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E0" w:rsidRPr="007947A6" w:rsidRDefault="008B76E1" w:rsidP="00ED5C9F">
      <w:pPr>
        <w:pStyle w:val="Body1"/>
        <w:rPr>
          <w:rFonts w:asciiTheme="minorHAnsi" w:hAnsiTheme="minorHAnsi" w:cstheme="minorHAnsi"/>
        </w:rPr>
        <w:sectPr w:rsidR="006B1CE0" w:rsidRPr="007947A6">
          <w:footerReference w:type="default" r:id="rId7"/>
          <w:endnotePr>
            <w:numFmt w:val="decimal"/>
            <w:numStart w:val="0"/>
          </w:endnotePr>
          <w:pgSz w:w="11900" w:h="16840"/>
          <w:pgMar w:top="1134" w:right="1134" w:bottom="1134" w:left="1134" w:header="720" w:footer="850" w:gutter="0"/>
          <w:cols w:space="720"/>
        </w:sectPr>
      </w:pPr>
      <w:r w:rsidRPr="007947A6">
        <w:rPr>
          <w:rFonts w:asciiTheme="minorHAnsi" w:eastAsia="Times New Roman" w:hAnsiTheme="minorHAnsi" w:cstheme="minorHAnsi"/>
          <w:noProof/>
          <w:sz w:val="20"/>
        </w:rPr>
        <w:drawing>
          <wp:anchor distT="0" distB="0" distL="114300" distR="114300" simplePos="0" relativeHeight="251666944" behindDoc="0" locked="0" layoutInCell="1" allowOverlap="1" wp14:anchorId="47979579" wp14:editId="1D4E2BC9">
            <wp:simplePos x="0" y="0"/>
            <wp:positionH relativeFrom="column">
              <wp:posOffset>2516505</wp:posOffset>
            </wp:positionH>
            <wp:positionV relativeFrom="paragraph">
              <wp:posOffset>-83185</wp:posOffset>
            </wp:positionV>
            <wp:extent cx="2886075" cy="15938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eRoydLogoFinalDesign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593850"/>
                    </a:xfrm>
                    <a:prstGeom prst="rect">
                      <a:avLst/>
                    </a:prstGeom>
                  </pic:spPr>
                </pic:pic>
              </a:graphicData>
            </a:graphic>
            <wp14:sizeRelH relativeFrom="page">
              <wp14:pctWidth>0</wp14:pctWidth>
            </wp14:sizeRelH>
            <wp14:sizeRelV relativeFrom="page">
              <wp14:pctHeight>0</wp14:pctHeight>
            </wp14:sizeRelV>
          </wp:anchor>
        </w:drawing>
      </w:r>
      <w:r w:rsidR="003604EC" w:rsidRPr="007947A6">
        <w:rPr>
          <w:rFonts w:asciiTheme="minorHAnsi" w:eastAsia="Times New Roman" w:hAnsiTheme="minorHAnsi" w:cstheme="minorHAnsi"/>
          <w:noProof/>
          <w:sz w:val="20"/>
        </w:rPr>
        <mc:AlternateContent>
          <mc:Choice Requires="wps">
            <w:drawing>
              <wp:anchor distT="0" distB="0" distL="114300" distR="114300" simplePos="0" relativeHeight="251661824" behindDoc="0" locked="0" layoutInCell="1" allowOverlap="1" wp14:anchorId="4EF5D423" wp14:editId="47D8270B">
                <wp:simplePos x="0" y="0"/>
                <wp:positionH relativeFrom="margin">
                  <wp:align>left</wp:align>
                </wp:positionH>
                <wp:positionV relativeFrom="paragraph">
                  <wp:posOffset>2068195</wp:posOffset>
                </wp:positionV>
                <wp:extent cx="6663170" cy="942975"/>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6663170" cy="942975"/>
                        </a:xfrm>
                        <a:prstGeom prst="rect">
                          <a:avLst/>
                        </a:prstGeom>
                        <a:solidFill>
                          <a:schemeClr val="lt1"/>
                        </a:solid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rsidR="003604EC" w:rsidRPr="008B76E1" w:rsidRDefault="00A759BD">
                            <w:pPr>
                              <w:pStyle w:val="DefaultParagraphFont1"/>
                              <w:rPr>
                                <w:rFonts w:ascii="Comic Sans MS" w:hAnsi="Comic Sans MS" w:cstheme="minorHAnsi"/>
                                <w:sz w:val="96"/>
                                <w:szCs w:val="96"/>
                              </w:rPr>
                            </w:pPr>
                            <w:r w:rsidRPr="008B76E1">
                              <w:rPr>
                                <w:rFonts w:ascii="Comic Sans MS" w:hAnsi="Comic Sans MS" w:cstheme="minorHAnsi"/>
                                <w:sz w:val="96"/>
                                <w:szCs w:val="96"/>
                              </w:rPr>
                              <w:t xml:space="preserve"> </w:t>
                            </w:r>
                            <w:r w:rsidRPr="008B76E1">
                              <w:rPr>
                                <w:rFonts w:ascii="Comic Sans MS" w:hAnsi="Comic Sans MS" w:cstheme="minorHAnsi"/>
                                <w:color w:val="FFFFFF" w:themeColor="background1"/>
                                <w:sz w:val="96"/>
                                <w:szCs w:val="96"/>
                              </w:rPr>
                              <w:t>Reading Policy</w:t>
                            </w:r>
                          </w:p>
                          <w:p w:rsidR="00877FEB" w:rsidRPr="005A28BF" w:rsidRDefault="003604EC">
                            <w:pPr>
                              <w:pStyle w:val="DefaultParagraphFont1"/>
                              <w:rPr>
                                <w:rFonts w:asciiTheme="minorHAnsi" w:hAnsiTheme="minorHAnsi" w:cstheme="minorHAnsi"/>
                                <w:sz w:val="96"/>
                                <w:szCs w:val="96"/>
                              </w:rPr>
                            </w:pPr>
                            <w:r w:rsidRPr="005A28BF">
                              <w:rPr>
                                <w:rFonts w:asciiTheme="minorHAnsi" w:hAnsiTheme="minorHAnsi" w:cstheme="minorHAnsi"/>
                                <w:sz w:val="96"/>
                                <w:szCs w:val="96"/>
                              </w:rPr>
                              <w:t xml:space="preserve"> </w:t>
                            </w:r>
                            <w:r w:rsidR="00AE4B4D" w:rsidRPr="005A28BF">
                              <w:rPr>
                                <w:rFonts w:asciiTheme="minorHAnsi" w:hAnsiTheme="minorHAnsi" w:cstheme="minorHAnsi"/>
                                <w:sz w:val="96"/>
                                <w:szCs w:val="9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F5D423" id="_x0000_t202" coordsize="21600,21600" o:spt="202" path="m,l,21600r21600,l21600,xe">
                <v:stroke joinstyle="miter"/>
                <v:path gradientshapeok="t" o:connecttype="rect"/>
              </v:shapetype>
              <v:shape id="Text Box 15" o:spid="_x0000_s1026" type="#_x0000_t202" style="position:absolute;margin-left:0;margin-top:162.85pt;width:524.65pt;height:74.25pt;rotation:-90;z-index:251661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" fillcolor="white [3201]" stroked="f" strokeweight=".5pt">
                <v:textbox>
                  <w:txbxContent>
                    <w:p w:rsidR="003604EC" w:rsidRPr="008B76E1" w:rsidRDefault="00A759BD">
                      <w:pPr>
                        <w:pStyle w:val="DefaultParagraphFont1"/>
                        <w:rPr>
                          <w:rFonts w:ascii="Comic Sans MS" w:hAnsi="Comic Sans MS" w:cstheme="minorHAnsi"/>
                          <w:sz w:val="96"/>
                          <w:szCs w:val="96"/>
                        </w:rPr>
                      </w:pPr>
                      <w:r w:rsidRPr="008B76E1">
                        <w:rPr>
                          <w:rFonts w:ascii="Comic Sans MS" w:hAnsi="Comic Sans MS" w:cstheme="minorHAnsi"/>
                          <w:sz w:val="96"/>
                          <w:szCs w:val="96"/>
                        </w:rPr>
                        <w:t xml:space="preserve"> </w:t>
                      </w:r>
                      <w:r w:rsidRPr="008B76E1">
                        <w:rPr>
                          <w:rFonts w:ascii="Comic Sans MS" w:hAnsi="Comic Sans MS" w:cstheme="minorHAnsi"/>
                          <w:color w:val="FFFFFF" w:themeColor="background1"/>
                          <w:sz w:val="96"/>
                          <w:szCs w:val="96"/>
                        </w:rPr>
                        <w:t>Reading Policy</w:t>
                      </w:r>
                    </w:p>
                    <w:p w:rsidR="00877FEB" w:rsidRPr="005A28BF" w:rsidRDefault="003604EC">
                      <w:pPr>
                        <w:pStyle w:val="DefaultParagraphFont1"/>
                        <w:rPr>
                          <w:rFonts w:asciiTheme="minorHAnsi" w:hAnsiTheme="minorHAnsi" w:cstheme="minorHAnsi"/>
                          <w:sz w:val="96"/>
                          <w:szCs w:val="96"/>
                        </w:rPr>
                      </w:pPr>
                      <w:r w:rsidRPr="005A28BF">
                        <w:rPr>
                          <w:rFonts w:asciiTheme="minorHAnsi" w:hAnsiTheme="minorHAnsi" w:cstheme="minorHAnsi"/>
                          <w:sz w:val="96"/>
                          <w:szCs w:val="96"/>
                        </w:rPr>
                        <w:t xml:space="preserve"> </w:t>
                      </w:r>
                      <w:r w:rsidR="00AE4B4D" w:rsidRPr="005A28BF">
                        <w:rPr>
                          <w:rFonts w:asciiTheme="minorHAnsi" w:hAnsiTheme="minorHAnsi" w:cstheme="minorHAnsi"/>
                          <w:sz w:val="96"/>
                          <w:szCs w:val="96"/>
                        </w:rPr>
                        <w:t xml:space="preserve"> Policy</w:t>
                      </w:r>
                    </w:p>
                  </w:txbxContent>
                </v:textbox>
                <w10:wrap anchorx="margin"/>
              </v:shape>
            </w:pict>
          </mc:Fallback>
        </mc:AlternateContent>
      </w:r>
      <w:r w:rsidR="007947A6"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0559" behindDoc="0" locked="0" layoutInCell="1" allowOverlap="1" wp14:anchorId="5AF275EA" wp14:editId="22A27F2E">
                <wp:simplePos x="0" y="0"/>
                <wp:positionH relativeFrom="page">
                  <wp:posOffset>3574415</wp:posOffset>
                </wp:positionH>
                <wp:positionV relativeFrom="page">
                  <wp:posOffset>-1025525</wp:posOffset>
                </wp:positionV>
                <wp:extent cx="2369185" cy="5153025"/>
                <wp:effectExtent l="17780" t="20320" r="29845" b="29845"/>
                <wp:wrapTight wrapText="bothSides">
                  <wp:wrapPolygon edited="0">
                    <wp:start x="21785" y="724"/>
                    <wp:lineTo x="21612" y="644"/>
                    <wp:lineTo x="19006" y="-75"/>
                    <wp:lineTo x="-98" y="-75"/>
                    <wp:lineTo x="-98" y="644"/>
                    <wp:lineTo x="-98" y="21006"/>
                    <wp:lineTo x="-98" y="21086"/>
                    <wp:lineTo x="2159" y="21645"/>
                    <wp:lineTo x="19006" y="21645"/>
                    <wp:lineTo x="21612" y="21006"/>
                    <wp:lineTo x="21785" y="20927"/>
                    <wp:lineTo x="21785" y="724"/>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69185" cy="5153025"/>
                        </a:xfrm>
                        <a:prstGeom prst="roundRect">
                          <a:avLst>
                            <a:gd name="adj" fmla="val 12000"/>
                          </a:avLst>
                        </a:prstGeom>
                        <a:solidFill>
                          <a:schemeClr val="lt1">
                            <a:lumMod val="100000"/>
                            <a:lumOff val="0"/>
                          </a:schemeClr>
                        </a:solidFill>
                        <a:ln w="63500" cap="flat" cmpd="thickThin" algn="ctr">
                          <a:solidFill>
                            <a:schemeClr val="accent3">
                              <a:lumMod val="100000"/>
                              <a:lumOff val="0"/>
                            </a:schemeClr>
                          </a:solidFill>
                          <a:prstDash val="solid"/>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A1E3E" id="Rounded Rectangle 26" o:spid="_x0000_s1026" style="position:absolute;margin-left:281.45pt;margin-top:-80.75pt;width:186.55pt;height:405.75pt;rotation:-90;z-index:25165055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" fillcolor="white [3201]" strokecolor="#9bbb59 [3206]" strokeweight="5pt">
                <v:stroke miterlimit="0" linestyle="thickThin" joinstyle="miter"/>
                <v:shadow color="#868686"/>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9776" behindDoc="0" locked="0" layoutInCell="1" allowOverlap="1" wp14:anchorId="2D4A89C3" wp14:editId="1F93D821">
                <wp:simplePos x="0" y="0"/>
                <wp:positionH relativeFrom="page">
                  <wp:posOffset>457200</wp:posOffset>
                </wp:positionH>
                <wp:positionV relativeFrom="page">
                  <wp:posOffset>390525</wp:posOffset>
                </wp:positionV>
                <wp:extent cx="1587500" cy="7924800"/>
                <wp:effectExtent l="0" t="0" r="12700" b="19050"/>
                <wp:wrapTight wrapText="bothSides">
                  <wp:wrapPolygon edited="0">
                    <wp:start x="1037" y="0"/>
                    <wp:lineTo x="0" y="208"/>
                    <wp:lineTo x="0" y="21392"/>
                    <wp:lineTo x="1037" y="21600"/>
                    <wp:lineTo x="1037" y="21600"/>
                    <wp:lineTo x="20477" y="21600"/>
                    <wp:lineTo x="20477" y="21600"/>
                    <wp:lineTo x="21514" y="21392"/>
                    <wp:lineTo x="21514" y="208"/>
                    <wp:lineTo x="20477" y="0"/>
                    <wp:lineTo x="1037" y="0"/>
                  </wp:wrapPolygon>
                </wp:wrapTight>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7924800"/>
                        </a:xfrm>
                        <a:prstGeom prst="roundRect">
                          <a:avLst>
                            <a:gd name="adj" fmla="val 12000"/>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E80C0" id="AutoShape 9" o:spid="_x0000_s1026" style="position:absolute;margin-left:36pt;margin-top:30.75pt;width:125pt;height:624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1584" behindDoc="0" locked="0" layoutInCell="1" allowOverlap="1" wp14:anchorId="05D73F1C" wp14:editId="2D9CD5D6">
                <wp:simplePos x="0" y="0"/>
                <wp:positionH relativeFrom="page">
                  <wp:posOffset>444500</wp:posOffset>
                </wp:positionH>
                <wp:positionV relativeFrom="page">
                  <wp:posOffset>8585200</wp:posOffset>
                </wp:positionV>
                <wp:extent cx="3746500" cy="1816100"/>
                <wp:effectExtent l="0" t="0" r="25400" b="12700"/>
                <wp:wrapTight wrapText="bothSides">
                  <wp:wrapPolygon edited="0">
                    <wp:start x="439" y="0"/>
                    <wp:lineTo x="0" y="906"/>
                    <wp:lineTo x="0" y="20618"/>
                    <wp:lineTo x="439" y="21524"/>
                    <wp:lineTo x="21197" y="21524"/>
                    <wp:lineTo x="21637" y="20618"/>
                    <wp:lineTo x="21637" y="906"/>
                    <wp:lineTo x="21197" y="0"/>
                    <wp:lineTo x="439" y="0"/>
                  </wp:wrapPolygon>
                </wp:wrapTight>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B9230" id="AutoShape 1" o:spid="_x0000_s1026" style="position:absolute;margin-left:35pt;margin-top:676pt;width:295pt;height:143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2608" behindDoc="0" locked="0" layoutInCell="1" allowOverlap="1" wp14:anchorId="74C44336" wp14:editId="285371F8">
                <wp:simplePos x="0" y="0"/>
                <wp:positionH relativeFrom="page">
                  <wp:posOffset>876300</wp:posOffset>
                </wp:positionH>
                <wp:positionV relativeFrom="page">
                  <wp:posOffset>8712200</wp:posOffset>
                </wp:positionV>
                <wp:extent cx="3213100" cy="1587500"/>
                <wp:effectExtent l="9525" t="6350" r="6350" b="6350"/>
                <wp:wrapTight wrapText="bothSides">
                  <wp:wrapPolygon edited="0">
                    <wp:start x="960" y="-130"/>
                    <wp:lineTo x="512" y="130"/>
                    <wp:lineTo x="-64" y="1296"/>
                    <wp:lineTo x="-64" y="19786"/>
                    <wp:lineTo x="64" y="20563"/>
                    <wp:lineTo x="704" y="21600"/>
                    <wp:lineTo x="832" y="21600"/>
                    <wp:lineTo x="20704" y="21600"/>
                    <wp:lineTo x="20832" y="21600"/>
                    <wp:lineTo x="21536" y="20563"/>
                    <wp:lineTo x="21664" y="19276"/>
                    <wp:lineTo x="21664" y="1426"/>
                    <wp:lineTo x="20960" y="0"/>
                    <wp:lineTo x="20575" y="-130"/>
                    <wp:lineTo x="960" y="-130"/>
                  </wp:wrapPolygon>
                </wp:wrapTight>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0BBA6" id="AutoShape 2" o:spid="_x0000_s1026" style="position:absolute;margin-left:69pt;margin-top:686pt;width:253pt;height:125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" strokeweight="1pt">
                <v:stroke miterlimit="0" joinstyle="miter"/>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3632" behindDoc="0" locked="0" layoutInCell="1" allowOverlap="1" wp14:anchorId="2447FA9B" wp14:editId="7865D908">
                <wp:simplePos x="0" y="0"/>
                <wp:positionH relativeFrom="page">
                  <wp:posOffset>1485900</wp:posOffset>
                </wp:positionH>
                <wp:positionV relativeFrom="page">
                  <wp:posOffset>6934835</wp:posOffset>
                </wp:positionV>
                <wp:extent cx="558800" cy="2438400"/>
                <wp:effectExtent l="3175" t="0" r="0" b="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558800" cy="24384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FA9B" id="AutoShape 3" o:spid="_x0000_s1027" style="position:absolute;margin-left:117pt;margin-top:546.05pt;width:44pt;height:192pt;rotation:-5906470fd;z-index:2516536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" adj="-11796480,,5400" path="m,l21600,r,21600l,21600,,xe" filled="f" stroked="f" strokeweight="1pt">
                <v:stroke miterlimit="0" joinstyle="miter"/>
                <v:formulas/>
                <v:path arrowok="t" o:connecttype="custom" o:connectlocs="279400,1219200;279400,1219200;279400,1219200;279400,1219200" o:connectangles="0,0,0,0" textboxrect="0,0,21600,21600"/>
                <v:textbox inset="0,0,0,0">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v:textbox>
                <w10:wrap type="square" anchorx="page" anchory="page"/>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4656" behindDoc="0" locked="0" layoutInCell="1" allowOverlap="1" wp14:anchorId="7644081B" wp14:editId="2AF7EBEC">
                <wp:simplePos x="0" y="0"/>
                <wp:positionH relativeFrom="page">
                  <wp:posOffset>1041400</wp:posOffset>
                </wp:positionH>
                <wp:positionV relativeFrom="page">
                  <wp:posOffset>8851900</wp:posOffset>
                </wp:positionV>
                <wp:extent cx="2895600" cy="1397000"/>
                <wp:effectExtent l="3175" t="3175" r="0" b="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397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Review frequency:</w:t>
                            </w:r>
                            <w:r w:rsidR="001D6343">
                              <w:rPr>
                                <w:rFonts w:asciiTheme="minorHAnsi" w:hAnsiTheme="minorHAnsi" w:cstheme="minorHAnsi"/>
                                <w:b/>
                              </w:rPr>
                              <w:t xml:space="preserve"> </w:t>
                            </w:r>
                            <w:r w:rsidR="00D41B12">
                              <w:rPr>
                                <w:rFonts w:asciiTheme="minorHAnsi" w:hAnsiTheme="minorHAnsi" w:cstheme="minorHAnsi"/>
                                <w:b/>
                              </w:rPr>
                              <w:t>Three Years</w:t>
                            </w:r>
                          </w:p>
                          <w:p w:rsidR="006B1CE0" w:rsidRPr="00ED5C9F" w:rsidRDefault="006B1CE0">
                            <w:pPr>
                              <w:pStyle w:val="imported-FreeForm"/>
                              <w:rPr>
                                <w:rFonts w:asciiTheme="minorHAnsi" w:hAnsiTheme="minorHAnsi" w:cstheme="minorHAnsi"/>
                              </w:rPr>
                            </w:pPr>
                          </w:p>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sidR="001D6343">
                              <w:rPr>
                                <w:rFonts w:asciiTheme="minorHAnsi" w:hAnsiTheme="minorHAnsi" w:cstheme="minorHAnsi"/>
                              </w:rPr>
                              <w:t>Standards Committee</w:t>
                            </w:r>
                          </w:p>
                          <w:p w:rsidR="006B1CE0" w:rsidRPr="00ED5C9F" w:rsidRDefault="006B1CE0">
                            <w:pPr>
                              <w:pStyle w:val="imported-FreeForm"/>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081B" id="AutoShape 4" o:spid="_x0000_s1028" style="position:absolute;margin-left:82pt;margin-top:697pt;width:228pt;height:110pt;z-index:251654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" adj="-11796480,,5400" path="m,l21600,r,21600l,21600,,xe" filled="f" stroked="f" strokeweight="1pt">
                <v:stroke miterlimit="0" joinstyle="miter"/>
                <v:formulas/>
                <v:path arrowok="t" o:connecttype="custom" o:connectlocs="1447800,698500;1447800,698500;1447800,698500;1447800,698500" o:connectangles="0,0,0,0" textboxrect="0,0,21600,21600"/>
                <v:textbox inset="0,0,0,0">
                  <w:txbxContent>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Review frequency:</w:t>
                      </w:r>
                      <w:r w:rsidR="001D6343">
                        <w:rPr>
                          <w:rFonts w:asciiTheme="minorHAnsi" w:hAnsiTheme="minorHAnsi" w:cstheme="minorHAnsi"/>
                          <w:b/>
                        </w:rPr>
                        <w:t xml:space="preserve"> </w:t>
                      </w:r>
                      <w:r w:rsidR="00D41B12">
                        <w:rPr>
                          <w:rFonts w:asciiTheme="minorHAnsi" w:hAnsiTheme="minorHAnsi" w:cstheme="minorHAnsi"/>
                          <w:b/>
                        </w:rPr>
                        <w:t>Three Years</w:t>
                      </w:r>
                    </w:p>
                    <w:p w:rsidR="006B1CE0" w:rsidRPr="00ED5C9F" w:rsidRDefault="006B1CE0">
                      <w:pPr>
                        <w:pStyle w:val="imported-FreeForm"/>
                        <w:rPr>
                          <w:rFonts w:asciiTheme="minorHAnsi" w:hAnsiTheme="minorHAnsi" w:cstheme="minorHAnsi"/>
                        </w:rPr>
                      </w:pPr>
                    </w:p>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sidR="001D6343">
                        <w:rPr>
                          <w:rFonts w:asciiTheme="minorHAnsi" w:hAnsiTheme="minorHAnsi" w:cstheme="minorHAnsi"/>
                        </w:rPr>
                        <w:t>Standards Committee</w:t>
                      </w:r>
                    </w:p>
                    <w:p w:rsidR="006B1CE0" w:rsidRPr="00ED5C9F" w:rsidRDefault="006B1CE0">
                      <w:pPr>
                        <w:pStyle w:val="imported-FreeForm"/>
                        <w:rPr>
                          <w:rFonts w:asciiTheme="minorHAnsi" w:hAnsiTheme="minorHAnsi" w:cstheme="minorHAnsi"/>
                        </w:rPr>
                      </w:pPr>
                    </w:p>
                  </w:txbxContent>
                </v:textbox>
                <w10:wrap type="square" anchorx="page" anchory="page"/>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5680" behindDoc="0" locked="0" layoutInCell="1" allowOverlap="1" wp14:anchorId="042276CF" wp14:editId="39348DE9">
                <wp:simplePos x="0" y="0"/>
                <wp:positionH relativeFrom="page">
                  <wp:posOffset>4356100</wp:posOffset>
                </wp:positionH>
                <wp:positionV relativeFrom="page">
                  <wp:posOffset>8610600</wp:posOffset>
                </wp:positionV>
                <wp:extent cx="2806700" cy="1816100"/>
                <wp:effectExtent l="0" t="0" r="12700" b="12700"/>
                <wp:wrapTight wrapText="bothSides">
                  <wp:wrapPolygon edited="0">
                    <wp:start x="586" y="0"/>
                    <wp:lineTo x="0" y="906"/>
                    <wp:lineTo x="0" y="20618"/>
                    <wp:lineTo x="586" y="21524"/>
                    <wp:lineTo x="20965" y="21524"/>
                    <wp:lineTo x="21551" y="20618"/>
                    <wp:lineTo x="21551" y="906"/>
                    <wp:lineTo x="20965" y="0"/>
                    <wp:lineTo x="586" y="0"/>
                  </wp:wrapPolygon>
                </wp:wrapTight>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CC30D" id="AutoShape 5" o:spid="_x0000_s1026" style="position:absolute;margin-left:343pt;margin-top:678pt;width:221pt;height:143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6704" behindDoc="0" locked="0" layoutInCell="1" allowOverlap="1" wp14:anchorId="3034EBA7" wp14:editId="79412E7F">
                <wp:simplePos x="0" y="0"/>
                <wp:positionH relativeFrom="page">
                  <wp:posOffset>4787900</wp:posOffset>
                </wp:positionH>
                <wp:positionV relativeFrom="page">
                  <wp:posOffset>8750300</wp:posOffset>
                </wp:positionV>
                <wp:extent cx="2247900" cy="1587500"/>
                <wp:effectExtent l="6350" t="6350" r="12700" b="6350"/>
                <wp:wrapTight wrapText="bothSides">
                  <wp:wrapPolygon edited="0">
                    <wp:start x="1373" y="-130"/>
                    <wp:lineTo x="732" y="130"/>
                    <wp:lineTo x="-92" y="1296"/>
                    <wp:lineTo x="-92" y="19786"/>
                    <wp:lineTo x="92" y="20563"/>
                    <wp:lineTo x="1007" y="21600"/>
                    <wp:lineTo x="1190" y="21600"/>
                    <wp:lineTo x="20319" y="21600"/>
                    <wp:lineTo x="20502" y="21600"/>
                    <wp:lineTo x="21508" y="20563"/>
                    <wp:lineTo x="21692" y="19276"/>
                    <wp:lineTo x="21692" y="1426"/>
                    <wp:lineTo x="20685" y="0"/>
                    <wp:lineTo x="20136" y="-130"/>
                    <wp:lineTo x="1373" y="-130"/>
                  </wp:wrapPolygon>
                </wp:wrapTight>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7B834" id="AutoShape 6" o:spid="_x0000_s1026" style="position:absolute;margin-left:377pt;margin-top:689pt;width:177pt;height:12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" strokeweight="1pt">
                <v:stroke miterlimit="0" joinstyle="miter"/>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8752" behindDoc="0" locked="0" layoutInCell="1" allowOverlap="1" wp14:anchorId="54A1AD41" wp14:editId="59807ED6">
                <wp:simplePos x="0" y="0"/>
                <wp:positionH relativeFrom="page">
                  <wp:posOffset>4889500</wp:posOffset>
                </wp:positionH>
                <wp:positionV relativeFrom="page">
                  <wp:posOffset>8928100</wp:posOffset>
                </wp:positionV>
                <wp:extent cx="2120900" cy="1270000"/>
                <wp:effectExtent l="3175" t="3175" r="0" b="3175"/>
                <wp:wrapSquare wrapText="bothSides"/>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860BCD">
                              <w:rPr>
                                <w:rFonts w:asciiTheme="minorHAnsi" w:hAnsiTheme="minorHAnsi" w:cstheme="minorHAnsi"/>
                              </w:rPr>
                              <w:t>September</w:t>
                            </w:r>
                            <w:r w:rsidR="00AE7C89">
                              <w:rPr>
                                <w:rFonts w:asciiTheme="minorHAnsi" w:hAnsiTheme="minorHAnsi" w:cstheme="minorHAnsi"/>
                              </w:rPr>
                              <w:t xml:space="preserve"> 202</w:t>
                            </w:r>
                            <w:r w:rsidR="00860BCD">
                              <w:rPr>
                                <w:rFonts w:asciiTheme="minorHAnsi" w:hAnsiTheme="minorHAnsi" w:cstheme="minorHAnsi"/>
                              </w:rPr>
                              <w:t>1</w:t>
                            </w:r>
                          </w:p>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860BCD">
                              <w:rPr>
                                <w:rFonts w:asciiTheme="minorHAnsi" w:hAnsiTheme="minorHAnsi" w:cstheme="minorHAnsi"/>
                              </w:rPr>
                              <w:t>September</w:t>
                            </w:r>
                            <w:r w:rsidR="00AE7C89">
                              <w:rPr>
                                <w:rFonts w:asciiTheme="minorHAnsi" w:hAnsiTheme="minorHAnsi" w:cstheme="minorHAnsi"/>
                              </w:rPr>
                              <w:t xml:space="preserve"> 2023</w:t>
                            </w:r>
                          </w:p>
                          <w:p w:rsidR="001D6343" w:rsidRDefault="001D6343" w:rsidP="001D6343">
                            <w:pPr>
                              <w:pStyle w:val="imported-FreeForm"/>
                              <w:rPr>
                                <w:rFonts w:asciiTheme="minorHAnsi" w:hAnsiTheme="minorHAnsi" w:cstheme="minorHAnsi"/>
                              </w:rPr>
                            </w:pPr>
                            <w:r w:rsidRPr="0051644A">
                              <w:rPr>
                                <w:rFonts w:asciiTheme="minorHAnsi" w:hAnsiTheme="minorHAnsi" w:cstheme="minorHAnsi"/>
                                <w:b/>
                              </w:rPr>
                              <w:t>Lead Personnel</w:t>
                            </w:r>
                            <w:r w:rsidR="007B5463">
                              <w:rPr>
                                <w:rFonts w:asciiTheme="minorHAnsi" w:hAnsiTheme="minorHAnsi" w:cstheme="minorHAnsi"/>
                              </w:rPr>
                              <w:t xml:space="preserve">:  </w:t>
                            </w:r>
                            <w:r w:rsidR="00AA01AE">
                              <w:rPr>
                                <w:rFonts w:asciiTheme="minorHAnsi" w:hAnsiTheme="minorHAnsi" w:cstheme="minorHAnsi"/>
                              </w:rPr>
                              <w:t xml:space="preserve">English </w:t>
                            </w:r>
                            <w:r w:rsidR="003604EC">
                              <w:rPr>
                                <w:rFonts w:asciiTheme="minorHAnsi" w:hAnsiTheme="minorHAnsi" w:cstheme="minorHAnsi"/>
                              </w:rPr>
                              <w:t>co-ordinator</w:t>
                            </w:r>
                          </w:p>
                          <w:p w:rsidR="001D6343" w:rsidRPr="00A2140E" w:rsidRDefault="001D6343" w:rsidP="001D6343">
                            <w:pPr>
                              <w:pStyle w:val="imported-FreeForm"/>
                              <w:rPr>
                                <w:rFonts w:asciiTheme="minorHAnsi" w:hAnsiTheme="minorHAnsi" w:cstheme="minorHAnsi"/>
                                <w:b/>
                              </w:rPr>
                            </w:pPr>
                            <w:r w:rsidRPr="00A2140E">
                              <w:rPr>
                                <w:rFonts w:asciiTheme="minorHAnsi" w:hAnsiTheme="minorHAnsi" w:cstheme="minorHAnsi"/>
                                <w:b/>
                              </w:rPr>
                              <w:t>Version:</w:t>
                            </w:r>
                            <w:r w:rsidR="00700997">
                              <w:rPr>
                                <w:rFonts w:asciiTheme="minorHAnsi" w:hAnsiTheme="minorHAnsi" w:cstheme="minorHAnsi"/>
                                <w:b/>
                              </w:rPr>
                              <w:t xml:space="preserve"> </w:t>
                            </w:r>
                            <w:r w:rsidR="00DE558C">
                              <w:rPr>
                                <w:rFonts w:asciiTheme="minorHAnsi" w:hAnsiTheme="minorHAnsi" w:cstheme="minorHAnsi"/>
                                <w:b/>
                              </w:rPr>
                              <w:t>2</w:t>
                            </w:r>
                          </w:p>
                          <w:p w:rsidR="001D6343" w:rsidRPr="00A2140E" w:rsidRDefault="001D6343" w:rsidP="001D6343">
                            <w:pPr>
                              <w:pStyle w:val="imported-FreeForm"/>
                              <w:rPr>
                                <w:rFonts w:asciiTheme="minorHAnsi" w:eastAsia="Times New Roman" w:hAnsiTheme="minorHAnsi" w:cstheme="minorHAnsi"/>
                                <w:b/>
                                <w:color w:val="auto"/>
                                <w:sz w:val="20"/>
                                <w:lang w:bidi="x-none"/>
                              </w:rPr>
                            </w:pPr>
                            <w:r w:rsidRPr="00A2140E">
                              <w:rPr>
                                <w:rFonts w:asciiTheme="minorHAnsi" w:hAnsiTheme="minorHAnsi" w:cstheme="minorHAnsi"/>
                                <w:b/>
                              </w:rPr>
                              <w:t>Revision Date:</w:t>
                            </w:r>
                            <w:r>
                              <w:rPr>
                                <w:rFonts w:asciiTheme="minorHAnsi" w:hAnsiTheme="minorHAnsi" w:cstheme="minorHAnsi"/>
                                <w:b/>
                              </w:rPr>
                              <w:t xml:space="preserve"> </w:t>
                            </w:r>
                            <w:r w:rsidR="00DE558C">
                              <w:rPr>
                                <w:rFonts w:asciiTheme="minorHAnsi" w:hAnsiTheme="minorHAnsi" w:cstheme="minorHAnsi"/>
                                <w:b/>
                              </w:rPr>
                              <w:t>14</w:t>
                            </w:r>
                            <w:r w:rsidR="00DE558C" w:rsidRPr="00DE558C">
                              <w:rPr>
                                <w:rFonts w:asciiTheme="minorHAnsi" w:hAnsiTheme="minorHAnsi" w:cstheme="minorHAnsi"/>
                                <w:b/>
                                <w:vertAlign w:val="superscript"/>
                              </w:rPr>
                              <w:t>th</w:t>
                            </w:r>
                            <w:r w:rsidR="00DE558C">
                              <w:rPr>
                                <w:rFonts w:asciiTheme="minorHAnsi" w:hAnsiTheme="minorHAnsi" w:cstheme="minorHAnsi"/>
                                <w:b/>
                              </w:rPr>
                              <w:t xml:space="preserve"> September 2022</w:t>
                            </w:r>
                            <w:r w:rsidR="007947A6">
                              <w:rPr>
                                <w:rFonts w:asciiTheme="minorHAnsi" w:hAnsiTheme="minorHAnsi" w:cstheme="minorHAnsi"/>
                                <w:b/>
                              </w:rPr>
                              <w:t xml:space="preserve"> </w:t>
                            </w:r>
                          </w:p>
                          <w:p w:rsidR="006B1CE0" w:rsidRDefault="006B1CE0">
                            <w:pPr>
                              <w:pStyle w:val="imported-FreeForm"/>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AD41" id="AutoShape 8" o:spid="_x0000_s1029" style="position:absolute;margin-left:385pt;margin-top:703pt;width:167pt;height:10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" adj="-11796480,,5400" path="m,l21600,r,21600l,21600,,xe" filled="f" stroked="f" strokeweight="1pt">
                <v:stroke miterlimit="0" joinstyle="miter"/>
                <v:formulas/>
                <v:path arrowok="t" o:connecttype="custom" o:connectlocs="1060450,635000;1060450,635000;1060450,635000;1060450,635000" o:connectangles="0,0,0,0" textboxrect="0,0,21600,21600"/>
                <v:textbox inset="0,0,0,0">
                  <w:txbxContent>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860BCD">
                        <w:rPr>
                          <w:rFonts w:asciiTheme="minorHAnsi" w:hAnsiTheme="minorHAnsi" w:cstheme="minorHAnsi"/>
                        </w:rPr>
                        <w:t>September</w:t>
                      </w:r>
                      <w:r w:rsidR="00AE7C89">
                        <w:rPr>
                          <w:rFonts w:asciiTheme="minorHAnsi" w:hAnsiTheme="minorHAnsi" w:cstheme="minorHAnsi"/>
                        </w:rPr>
                        <w:t xml:space="preserve"> 202</w:t>
                      </w:r>
                      <w:r w:rsidR="00860BCD">
                        <w:rPr>
                          <w:rFonts w:asciiTheme="minorHAnsi" w:hAnsiTheme="minorHAnsi" w:cstheme="minorHAnsi"/>
                        </w:rPr>
                        <w:t>1</w:t>
                      </w:r>
                    </w:p>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860BCD">
                        <w:rPr>
                          <w:rFonts w:asciiTheme="minorHAnsi" w:hAnsiTheme="minorHAnsi" w:cstheme="minorHAnsi"/>
                        </w:rPr>
                        <w:t>September</w:t>
                      </w:r>
                      <w:r w:rsidR="00AE7C89">
                        <w:rPr>
                          <w:rFonts w:asciiTheme="minorHAnsi" w:hAnsiTheme="minorHAnsi" w:cstheme="minorHAnsi"/>
                        </w:rPr>
                        <w:t xml:space="preserve"> 2023</w:t>
                      </w:r>
                    </w:p>
                    <w:p w:rsidR="001D6343" w:rsidRDefault="001D6343" w:rsidP="001D6343">
                      <w:pPr>
                        <w:pStyle w:val="imported-FreeForm"/>
                        <w:rPr>
                          <w:rFonts w:asciiTheme="minorHAnsi" w:hAnsiTheme="minorHAnsi" w:cstheme="minorHAnsi"/>
                        </w:rPr>
                      </w:pPr>
                      <w:r w:rsidRPr="0051644A">
                        <w:rPr>
                          <w:rFonts w:asciiTheme="minorHAnsi" w:hAnsiTheme="minorHAnsi" w:cstheme="minorHAnsi"/>
                          <w:b/>
                        </w:rPr>
                        <w:t>Lead Personnel</w:t>
                      </w:r>
                      <w:r w:rsidR="007B5463">
                        <w:rPr>
                          <w:rFonts w:asciiTheme="minorHAnsi" w:hAnsiTheme="minorHAnsi" w:cstheme="minorHAnsi"/>
                        </w:rPr>
                        <w:t xml:space="preserve">:  </w:t>
                      </w:r>
                      <w:r w:rsidR="00AA01AE">
                        <w:rPr>
                          <w:rFonts w:asciiTheme="minorHAnsi" w:hAnsiTheme="minorHAnsi" w:cstheme="minorHAnsi"/>
                        </w:rPr>
                        <w:t xml:space="preserve">English </w:t>
                      </w:r>
                      <w:r w:rsidR="003604EC">
                        <w:rPr>
                          <w:rFonts w:asciiTheme="minorHAnsi" w:hAnsiTheme="minorHAnsi" w:cstheme="minorHAnsi"/>
                        </w:rPr>
                        <w:t>co-ordinator</w:t>
                      </w:r>
                    </w:p>
                    <w:p w:rsidR="001D6343" w:rsidRPr="00A2140E" w:rsidRDefault="001D6343" w:rsidP="001D6343">
                      <w:pPr>
                        <w:pStyle w:val="imported-FreeForm"/>
                        <w:rPr>
                          <w:rFonts w:asciiTheme="minorHAnsi" w:hAnsiTheme="minorHAnsi" w:cstheme="minorHAnsi"/>
                          <w:b/>
                        </w:rPr>
                      </w:pPr>
                      <w:r w:rsidRPr="00A2140E">
                        <w:rPr>
                          <w:rFonts w:asciiTheme="minorHAnsi" w:hAnsiTheme="minorHAnsi" w:cstheme="minorHAnsi"/>
                          <w:b/>
                        </w:rPr>
                        <w:t>Version:</w:t>
                      </w:r>
                      <w:r w:rsidR="00700997">
                        <w:rPr>
                          <w:rFonts w:asciiTheme="minorHAnsi" w:hAnsiTheme="minorHAnsi" w:cstheme="minorHAnsi"/>
                          <w:b/>
                        </w:rPr>
                        <w:t xml:space="preserve"> </w:t>
                      </w:r>
                      <w:r w:rsidR="00DE558C">
                        <w:rPr>
                          <w:rFonts w:asciiTheme="minorHAnsi" w:hAnsiTheme="minorHAnsi" w:cstheme="minorHAnsi"/>
                          <w:b/>
                        </w:rPr>
                        <w:t>2</w:t>
                      </w:r>
                    </w:p>
                    <w:p w:rsidR="001D6343" w:rsidRPr="00A2140E" w:rsidRDefault="001D6343" w:rsidP="001D6343">
                      <w:pPr>
                        <w:pStyle w:val="imported-FreeForm"/>
                        <w:rPr>
                          <w:rFonts w:asciiTheme="minorHAnsi" w:eastAsia="Times New Roman" w:hAnsiTheme="minorHAnsi" w:cstheme="minorHAnsi"/>
                          <w:b/>
                          <w:color w:val="auto"/>
                          <w:sz w:val="20"/>
                          <w:lang w:bidi="x-none"/>
                        </w:rPr>
                      </w:pPr>
                      <w:r w:rsidRPr="00A2140E">
                        <w:rPr>
                          <w:rFonts w:asciiTheme="minorHAnsi" w:hAnsiTheme="minorHAnsi" w:cstheme="minorHAnsi"/>
                          <w:b/>
                        </w:rPr>
                        <w:t>Revision Date:</w:t>
                      </w:r>
                      <w:r>
                        <w:rPr>
                          <w:rFonts w:asciiTheme="minorHAnsi" w:hAnsiTheme="minorHAnsi" w:cstheme="minorHAnsi"/>
                          <w:b/>
                        </w:rPr>
                        <w:t xml:space="preserve"> </w:t>
                      </w:r>
                      <w:r w:rsidR="00DE558C">
                        <w:rPr>
                          <w:rFonts w:asciiTheme="minorHAnsi" w:hAnsiTheme="minorHAnsi" w:cstheme="minorHAnsi"/>
                          <w:b/>
                        </w:rPr>
                        <w:t>14</w:t>
                      </w:r>
                      <w:r w:rsidR="00DE558C" w:rsidRPr="00DE558C">
                        <w:rPr>
                          <w:rFonts w:asciiTheme="minorHAnsi" w:hAnsiTheme="minorHAnsi" w:cstheme="minorHAnsi"/>
                          <w:b/>
                          <w:vertAlign w:val="superscript"/>
                        </w:rPr>
                        <w:t>th</w:t>
                      </w:r>
                      <w:r w:rsidR="00DE558C">
                        <w:rPr>
                          <w:rFonts w:asciiTheme="minorHAnsi" w:hAnsiTheme="minorHAnsi" w:cstheme="minorHAnsi"/>
                          <w:b/>
                        </w:rPr>
                        <w:t xml:space="preserve"> September 2022</w:t>
                      </w:r>
                      <w:r w:rsidR="007947A6">
                        <w:rPr>
                          <w:rFonts w:asciiTheme="minorHAnsi" w:hAnsiTheme="minorHAnsi" w:cstheme="minorHAnsi"/>
                          <w:b/>
                        </w:rPr>
                        <w:t xml:space="preserve"> </w:t>
                      </w:r>
                    </w:p>
                    <w:p w:rsidR="006B1CE0" w:rsidRDefault="006B1CE0">
                      <w:pPr>
                        <w:pStyle w:val="imported-FreeForm"/>
                        <w:rPr>
                          <w:rFonts w:asciiTheme="minorHAnsi" w:hAnsiTheme="minorHAnsi" w:cstheme="minorHAnsi"/>
                        </w:rPr>
                      </w:pPr>
                    </w:p>
                  </w:txbxContent>
                </v:textbox>
                <w10:wrap type="square" anchorx="page" anchory="page"/>
              </v:shape>
            </w:pict>
          </mc:Fallback>
        </mc:AlternateContent>
      </w:r>
    </w:p>
    <w:p w:rsidR="006B1CE0" w:rsidRPr="007947A6" w:rsidRDefault="00ED5C9F" w:rsidP="00CD38F9">
      <w:pPr>
        <w:rPr>
          <w:rFonts w:asciiTheme="minorHAnsi" w:hAnsiTheme="minorHAnsi" w:cstheme="minorHAnsi"/>
          <w:sz w:val="22"/>
        </w:rPr>
      </w:pPr>
      <w:r w:rsidRPr="007947A6">
        <w:rPr>
          <w:rFonts w:asciiTheme="minorHAnsi" w:hAnsiTheme="minorHAnsi" w:cstheme="minorHAnsi"/>
          <w:noProof/>
        </w:rPr>
        <w:lastRenderedPageBreak/>
        <mc:AlternateContent>
          <mc:Choice Requires="wpg">
            <w:drawing>
              <wp:anchor distT="0" distB="0" distL="114300" distR="114300" simplePos="0" relativeHeight="251663872" behindDoc="0" locked="0" layoutInCell="1" allowOverlap="1" wp14:anchorId="318ECAFC" wp14:editId="4E0DE6F5">
                <wp:simplePos x="0" y="0"/>
                <wp:positionH relativeFrom="column">
                  <wp:posOffset>-800100</wp:posOffset>
                </wp:positionH>
                <wp:positionV relativeFrom="paragraph">
                  <wp:posOffset>-1295400</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6" name="Group 16"/>
                <wp:cNvGraphicFramePr/>
                <a:graphic xmlns:a="http://schemas.openxmlformats.org/drawingml/2006/main">
                  <a:graphicData uri="http://schemas.microsoft.com/office/word/2010/wordprocessingGroup">
                    <wpg:wgp>
                      <wpg:cNvGrpSpPr/>
                      <wpg:grpSpPr>
                        <a:xfrm>
                          <a:off x="0" y="0"/>
                          <a:ext cx="7305675" cy="4352925"/>
                          <a:chOff x="0" y="0"/>
                          <a:chExt cx="7305675" cy="4352925"/>
                        </a:xfrm>
                      </wpg:grpSpPr>
                      <wps:wsp>
                        <wps:cNvPr id="17" name="Rounded Rectangle 17"/>
                        <wps:cNvSpPr>
                          <a:spLocks/>
                        </wps:cNvSpPr>
                        <wps:spPr bwMode="auto">
                          <a:xfrm>
                            <a:off x="0" y="0"/>
                            <a:ext cx="7305675" cy="4352925"/>
                          </a:xfrm>
                          <a:prstGeom prst="roundRect">
                            <a:avLst>
                              <a:gd name="adj" fmla="val 10491"/>
                            </a:avLst>
                          </a:prstGeom>
                          <a:solidFill>
                            <a:schemeClr val="accent3">
                              <a:lumMod val="100000"/>
                              <a:lumOff val="0"/>
                            </a:schemeClr>
                          </a:solidFill>
                          <a:ln w="38100" cap="flat" cmpd="sng">
                            <a:solidFill>
                              <a:schemeClr val="lt1">
                                <a:lumMod val="95000"/>
                                <a:lumOff val="0"/>
                              </a:schemeClr>
                            </a:solidFill>
                            <a:prstDash val="solid"/>
                            <a:miter lim="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8" name="Rounded Rectangle 18"/>
                        <wps:cNvSpPr>
                          <a:spLocks/>
                        </wps:cNvSpPr>
                        <wps:spPr bwMode="auto">
                          <a:xfrm>
                            <a:off x="257175" y="18097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anchor>
            </w:drawing>
          </mc:Choice>
          <mc:Fallback>
            <w:pict>
              <v:group w14:anchorId="318ECAFC" id="Group 16" o:spid="_x0000_s1030" style="position:absolute;margin-left:-63pt;margin-top:-102pt;width:575.25pt;height:342.75pt;z-index:251663872"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">
                <v:roundrect id="Rounded Rectangle 17" o:spid="_x0000_s1031" style="position:absolute;width:73056;height:43529;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" fillcolor="#9bbb59 [3206]" strokecolor="#f2f2f2 [3041]" strokeweight="3pt">
                  <v:stroke miterlimit="0" joinstyle="miter"/>
                  <v:shadow on="t" color="#4e6128 [1606]" opacity=".5" offset="1pt"/>
                  <v:path arrowok="t"/>
                </v:roundrect>
                <v:roundrect id="Rounded Rectangle 18" o:spid="_x0000_s1032" style="position:absolute;left:2571;top:1809;width:68009;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" stroked="f" strokeweight="1pt">
                  <v:stroke miterlimit="0" joinstyle="miter"/>
                  <v:textbo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v:group>
            </w:pict>
          </mc:Fallback>
        </mc:AlternateContent>
      </w:r>
      <w:r w:rsidR="00A65184" w:rsidRPr="007947A6">
        <w:rPr>
          <w:rFonts w:asciiTheme="minorHAnsi" w:hAnsiTheme="minorHAnsi" w:cstheme="minorHAnsi"/>
          <w:sz w:val="22"/>
        </w:rPr>
        <w:t xml:space="preserve"> </w:t>
      </w:r>
    </w:p>
    <w:p w:rsidR="007947A6" w:rsidRDefault="007947A6" w:rsidP="003604EC">
      <w:pPr>
        <w:rPr>
          <w:rFonts w:asciiTheme="minorHAnsi" w:hAnsiTheme="minorHAnsi" w:cs="Arial"/>
          <w:color w:val="948A54"/>
          <w:sz w:val="20"/>
        </w:rPr>
      </w:pPr>
    </w:p>
    <w:p w:rsidR="003604EC" w:rsidRPr="003604EC" w:rsidRDefault="009357A7" w:rsidP="003604EC">
      <w:pPr>
        <w:jc w:val="center"/>
        <w:rPr>
          <w:rFonts w:asciiTheme="minorHAnsi" w:hAnsiTheme="minorHAnsi" w:cs="Arial"/>
          <w:b/>
          <w:szCs w:val="24"/>
          <w:u w:val="single"/>
        </w:rPr>
      </w:pPr>
      <w:r>
        <w:rPr>
          <w:rFonts w:asciiTheme="minorHAnsi" w:hAnsiTheme="minorHAnsi" w:cs="Arial"/>
          <w:b/>
          <w:noProof/>
          <w:szCs w:val="24"/>
          <w:u w:val="single"/>
        </w:rPr>
        <w:drawing>
          <wp:inline distT="0" distB="0" distL="0" distR="0" wp14:anchorId="14F1159A">
            <wp:extent cx="288036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457200"/>
                    </a:xfrm>
                    <a:prstGeom prst="rect">
                      <a:avLst/>
                    </a:prstGeom>
                    <a:noFill/>
                  </pic:spPr>
                </pic:pic>
              </a:graphicData>
            </a:graphic>
          </wp:inline>
        </w:drawing>
      </w:r>
    </w:p>
    <w:p w:rsidR="009357A7" w:rsidRDefault="009357A7" w:rsidP="00161680">
      <w:pPr>
        <w:jc w:val="both"/>
        <w:rPr>
          <w:rFonts w:ascii="Comic Sans MS" w:hAnsi="Comic Sans MS"/>
          <w:sz w:val="28"/>
          <w:szCs w:val="28"/>
        </w:rPr>
      </w:pPr>
    </w:p>
    <w:p w:rsidR="007914F4" w:rsidRPr="00161680" w:rsidRDefault="007914F4" w:rsidP="00161680">
      <w:pPr>
        <w:jc w:val="both"/>
        <w:rPr>
          <w:rFonts w:ascii="Comic Sans MS" w:hAnsi="Comic Sans MS" w:cstheme="minorHAnsi"/>
          <w:sz w:val="20"/>
          <w:u w:val="single"/>
        </w:rPr>
      </w:pPr>
      <w:r w:rsidRPr="00161680">
        <w:rPr>
          <w:rFonts w:ascii="Comic Sans MS" w:hAnsi="Comic Sans MS" w:cstheme="minorHAnsi"/>
          <w:sz w:val="20"/>
          <w:u w:val="single"/>
        </w:rPr>
        <w:t>Reading Offer:</w:t>
      </w:r>
    </w:p>
    <w:p w:rsidR="007914F4" w:rsidRPr="00161680" w:rsidRDefault="007914F4" w:rsidP="00161680">
      <w:pPr>
        <w:jc w:val="both"/>
        <w:rPr>
          <w:rFonts w:ascii="Comic Sans MS" w:hAnsi="Comic Sans MS" w:cstheme="minorHAnsi"/>
          <w:sz w:val="20"/>
        </w:rPr>
      </w:pPr>
      <w:r w:rsidRPr="00161680">
        <w:rPr>
          <w:rFonts w:ascii="Comic Sans MS" w:hAnsi="Comic Sans MS" w:cstheme="minorHAnsi"/>
          <w:sz w:val="20"/>
        </w:rPr>
        <w:t xml:space="preserve">At Dane Royd Junior and Infant School, we are passionate about providing our children with a rich reading diet. We intend to encourage all children to explore a wide range of texts across fiction, non-fiction and poetry, to further develop their knowledge of themselves and the world within which they live. We also aim for them to read a variety of genres and different authors, from ‘golden oldies’ to ‘new and bold’ books, to grow their reading repertoire. We strive to understand the individual reader identities of our pupils, and we use this knowledge to ensure that the books on our shelves cater for their reading preferences, to enable us to keep their reading lights switched on. </w:t>
      </w:r>
    </w:p>
    <w:p w:rsidR="008B275C" w:rsidRPr="00161680" w:rsidRDefault="008B275C" w:rsidP="00161680">
      <w:pPr>
        <w:jc w:val="both"/>
        <w:rPr>
          <w:rFonts w:ascii="Comic Sans MS" w:hAnsi="Comic Sans MS" w:cstheme="minorHAnsi"/>
          <w:sz w:val="20"/>
          <w:u w:val="single"/>
        </w:rPr>
      </w:pPr>
      <w:bookmarkStart w:id="0" w:name="_GoBack"/>
      <w:bookmarkEnd w:id="0"/>
    </w:p>
    <w:p w:rsidR="007914F4" w:rsidRPr="00161680" w:rsidRDefault="007914F4" w:rsidP="00161680">
      <w:pPr>
        <w:jc w:val="both"/>
        <w:rPr>
          <w:rFonts w:ascii="Comic Sans MS" w:hAnsi="Comic Sans MS" w:cstheme="minorHAnsi"/>
          <w:sz w:val="20"/>
          <w:u w:val="single"/>
        </w:rPr>
      </w:pPr>
      <w:r w:rsidRPr="00161680">
        <w:rPr>
          <w:rFonts w:ascii="Comic Sans MS" w:hAnsi="Comic Sans MS" w:cstheme="minorHAnsi"/>
          <w:sz w:val="20"/>
          <w:u w:val="single"/>
        </w:rPr>
        <w:t>Language and Comprehension:</w:t>
      </w:r>
    </w:p>
    <w:p w:rsidR="007914F4" w:rsidRPr="00161680" w:rsidRDefault="007914F4" w:rsidP="00161680">
      <w:pPr>
        <w:jc w:val="both"/>
        <w:rPr>
          <w:rFonts w:ascii="Comic Sans MS" w:hAnsi="Comic Sans MS" w:cstheme="minorHAnsi"/>
          <w:sz w:val="20"/>
        </w:rPr>
      </w:pPr>
      <w:r w:rsidRPr="00161680">
        <w:rPr>
          <w:rFonts w:ascii="Comic Sans MS" w:hAnsi="Comic Sans MS" w:cstheme="minorHAnsi"/>
          <w:sz w:val="20"/>
        </w:rPr>
        <w:t xml:space="preserve">We have chosen to use a range of extracts in our reading lessons in order to immerse the children in a variety of texts. We strive to instil a passion for discovery, exploration and reflection through our reading curriculum, and we hope that the texts that we plan to use, evoke emotion and generate thought provoking, powerful discussions and that this in turn will improve the children’s comprehension skills. We aim for the children to acquire new language, from listening to, reading and discussing such a wide range of texts.  </w:t>
      </w:r>
    </w:p>
    <w:p w:rsidR="007914F4" w:rsidRPr="00161680" w:rsidRDefault="007914F4" w:rsidP="00161680">
      <w:pPr>
        <w:jc w:val="both"/>
        <w:rPr>
          <w:rFonts w:ascii="Comic Sans MS" w:hAnsi="Comic Sans MS" w:cstheme="minorHAnsi"/>
          <w:sz w:val="20"/>
        </w:rPr>
      </w:pPr>
    </w:p>
    <w:p w:rsidR="007914F4" w:rsidRPr="00161680" w:rsidRDefault="007914F4" w:rsidP="00161680">
      <w:pPr>
        <w:jc w:val="both"/>
        <w:rPr>
          <w:rFonts w:ascii="Comic Sans MS" w:hAnsi="Comic Sans MS" w:cstheme="minorHAnsi"/>
          <w:sz w:val="20"/>
          <w:u w:val="single"/>
        </w:rPr>
      </w:pPr>
      <w:r w:rsidRPr="00161680">
        <w:rPr>
          <w:rFonts w:ascii="Comic Sans MS" w:hAnsi="Comic Sans MS" w:cstheme="minorHAnsi"/>
          <w:sz w:val="20"/>
          <w:u w:val="single"/>
        </w:rPr>
        <w:t>Reading for Pleasure:</w:t>
      </w:r>
    </w:p>
    <w:p w:rsidR="007914F4" w:rsidRPr="00161680" w:rsidRDefault="007914F4" w:rsidP="00161680">
      <w:pPr>
        <w:jc w:val="both"/>
        <w:rPr>
          <w:rFonts w:ascii="Comic Sans MS" w:hAnsi="Comic Sans MS" w:cstheme="minorHAnsi"/>
          <w:sz w:val="20"/>
        </w:rPr>
      </w:pPr>
      <w:r w:rsidRPr="00161680">
        <w:rPr>
          <w:rFonts w:ascii="Comic Sans MS" w:hAnsi="Comic Sans MS" w:cstheme="minorHAnsi"/>
          <w:sz w:val="20"/>
        </w:rPr>
        <w:t xml:space="preserve">Reading is at the heart of our school. We are committed to promoting reading for enjoyment, and we aim to do this through modelling ourselves as readers. We strive to develop our knowledge of children’s literature, so that we can tailor our curriculum accordingly and make personalised text recommendations. </w:t>
      </w:r>
      <w:r w:rsidRPr="00161680">
        <w:rPr>
          <w:rFonts w:ascii="Comic Sans MS" w:hAnsi="Comic Sans MS" w:cstheme="minorHAnsi"/>
          <w:sz w:val="20"/>
        </w:rPr>
        <w:lastRenderedPageBreak/>
        <w:t xml:space="preserve">Through a wide range of high-quality texts, we aim for our children to have the opportunity to develop culturally, emotionally, socially, intellectually and spiritually. We ensure that there is dedicated time every day for the children to listen to a story being read aloud to them and to read purely for enjoyment. During this time, we intend for the children to participate in informal book talk. </w:t>
      </w:r>
    </w:p>
    <w:p w:rsidR="007914F4" w:rsidRPr="00161680" w:rsidRDefault="007914F4" w:rsidP="00161680">
      <w:pPr>
        <w:jc w:val="both"/>
        <w:rPr>
          <w:rFonts w:ascii="Comic Sans MS" w:hAnsi="Comic Sans MS" w:cstheme="minorHAnsi"/>
          <w:sz w:val="20"/>
        </w:rPr>
      </w:pPr>
    </w:p>
    <w:p w:rsidR="007914F4" w:rsidRPr="00161680" w:rsidRDefault="007914F4" w:rsidP="00161680">
      <w:pPr>
        <w:jc w:val="both"/>
        <w:rPr>
          <w:rFonts w:ascii="Comic Sans MS" w:hAnsi="Comic Sans MS" w:cstheme="minorHAnsi"/>
          <w:sz w:val="20"/>
          <w:u w:val="single"/>
        </w:rPr>
      </w:pPr>
      <w:r w:rsidRPr="00161680">
        <w:rPr>
          <w:rFonts w:ascii="Comic Sans MS" w:hAnsi="Comic Sans MS" w:cstheme="minorHAnsi"/>
          <w:sz w:val="20"/>
          <w:u w:val="single"/>
        </w:rPr>
        <w:t>End Goal:</w:t>
      </w:r>
    </w:p>
    <w:p w:rsidR="007914F4" w:rsidRPr="00161680" w:rsidRDefault="007914F4" w:rsidP="00161680">
      <w:pPr>
        <w:jc w:val="both"/>
        <w:rPr>
          <w:rFonts w:ascii="Comic Sans MS" w:hAnsi="Comic Sans MS" w:cstheme="minorHAnsi"/>
          <w:sz w:val="20"/>
        </w:rPr>
      </w:pPr>
      <w:r w:rsidRPr="00161680">
        <w:rPr>
          <w:rFonts w:ascii="Comic Sans MS" w:hAnsi="Comic Sans MS" w:cstheme="minorHAnsi"/>
          <w:sz w:val="20"/>
        </w:rPr>
        <w:t xml:space="preserve">We understand the importance of reading for learning and progress across the curriculum; therefore, we intend for our children to become confident, fluent readers, with good comprehension by the end of their primary school careers. Furthermore, we want all children at our school to leave with a thirst for books so that they develop the habit of reading widely and often and go on to become lifelong readers. </w:t>
      </w:r>
    </w:p>
    <w:p w:rsidR="009357A7" w:rsidRPr="00161680" w:rsidRDefault="009357A7" w:rsidP="00161680">
      <w:pPr>
        <w:spacing w:after="200" w:line="276" w:lineRule="auto"/>
        <w:jc w:val="both"/>
        <w:rPr>
          <w:rFonts w:ascii="Comic Sans MS" w:eastAsia="Calibri" w:hAnsi="Comic Sans MS" w:cs="Arial"/>
          <w:b/>
          <w:sz w:val="20"/>
          <w:u w:val="single"/>
        </w:rPr>
      </w:pPr>
    </w:p>
    <w:p w:rsidR="009357A7" w:rsidRPr="00161680" w:rsidRDefault="009357A7" w:rsidP="00161680">
      <w:pPr>
        <w:spacing w:after="200" w:line="276" w:lineRule="auto"/>
        <w:jc w:val="both"/>
        <w:rPr>
          <w:rFonts w:ascii="Comic Sans MS" w:eastAsia="Calibri" w:hAnsi="Comic Sans MS" w:cs="Arial"/>
          <w:b/>
          <w:sz w:val="20"/>
          <w:u w:val="single"/>
        </w:rPr>
      </w:pPr>
    </w:p>
    <w:p w:rsidR="007947A6" w:rsidRPr="00161680" w:rsidRDefault="003604EC" w:rsidP="00161680">
      <w:pPr>
        <w:spacing w:after="200" w:line="276" w:lineRule="auto"/>
        <w:jc w:val="both"/>
        <w:rPr>
          <w:rFonts w:ascii="Comic Sans MS" w:eastAsia="Calibri" w:hAnsi="Comic Sans MS" w:cs="Arial"/>
          <w:b/>
          <w:sz w:val="20"/>
          <w:u w:val="single"/>
        </w:rPr>
      </w:pPr>
      <w:r w:rsidRPr="00161680">
        <w:rPr>
          <w:rFonts w:ascii="Comic Sans MS" w:eastAsia="Calibri" w:hAnsi="Comic Sans MS" w:cs="Arial"/>
          <w:b/>
          <w:sz w:val="20"/>
          <w:u w:val="single"/>
        </w:rPr>
        <w:t>Reading Policy</w:t>
      </w:r>
    </w:p>
    <w:p w:rsidR="007947A6" w:rsidRPr="00161680" w:rsidRDefault="003604EC" w:rsidP="00161680">
      <w:pPr>
        <w:spacing w:after="200" w:line="276" w:lineRule="auto"/>
        <w:jc w:val="both"/>
        <w:rPr>
          <w:rFonts w:ascii="Comic Sans MS" w:eastAsia="Calibri" w:hAnsi="Comic Sans MS" w:cs="Arial"/>
          <w:i/>
          <w:sz w:val="20"/>
        </w:rPr>
      </w:pPr>
      <w:r w:rsidRPr="00161680">
        <w:rPr>
          <w:rFonts w:ascii="Comic Sans MS" w:eastAsia="Calibri" w:hAnsi="Comic Sans MS" w:cs="Arial"/>
          <w:sz w:val="20"/>
        </w:rPr>
        <w:t xml:space="preserve">A Policy for the teaching and implementation of </w:t>
      </w:r>
      <w:r w:rsidR="009E2244" w:rsidRPr="00161680">
        <w:rPr>
          <w:rFonts w:ascii="Comic Sans MS" w:eastAsia="Calibri" w:hAnsi="Comic Sans MS" w:cs="Arial"/>
          <w:sz w:val="20"/>
        </w:rPr>
        <w:t>r</w:t>
      </w:r>
      <w:r w:rsidRPr="00161680">
        <w:rPr>
          <w:rFonts w:ascii="Comic Sans MS" w:eastAsia="Calibri" w:hAnsi="Comic Sans MS" w:cs="Arial"/>
          <w:sz w:val="20"/>
        </w:rPr>
        <w:t>eading at Dane Royd Junior and Infants School.</w:t>
      </w:r>
    </w:p>
    <w:p w:rsidR="007947A6" w:rsidRPr="00161680" w:rsidRDefault="007947A6" w:rsidP="00161680">
      <w:pPr>
        <w:jc w:val="both"/>
        <w:rPr>
          <w:rFonts w:ascii="Comic Sans MS" w:eastAsia="MS Mincho" w:hAnsi="Comic Sans MS"/>
          <w:i/>
          <w:szCs w:val="24"/>
          <w:lang w:val="en-US"/>
        </w:rPr>
      </w:pPr>
    </w:p>
    <w:p w:rsidR="007947A6" w:rsidRPr="00161680" w:rsidRDefault="007947A6" w:rsidP="00161680">
      <w:pPr>
        <w:jc w:val="both"/>
        <w:rPr>
          <w:rFonts w:ascii="Comic Sans MS" w:hAnsi="Comic Sans MS" w:cs="Arial"/>
          <w:b/>
          <w:sz w:val="20"/>
          <w:u w:val="single"/>
        </w:rPr>
      </w:pPr>
      <w:r w:rsidRPr="00161680">
        <w:rPr>
          <w:rFonts w:ascii="Comic Sans MS" w:hAnsi="Comic Sans MS" w:cs="Arial"/>
          <w:b/>
          <w:sz w:val="20"/>
          <w:u w:val="single"/>
        </w:rPr>
        <w:t>Introduction</w:t>
      </w:r>
    </w:p>
    <w:p w:rsidR="003604EC" w:rsidRPr="00161680" w:rsidRDefault="003604EC" w:rsidP="00161680">
      <w:pPr>
        <w:jc w:val="both"/>
        <w:rPr>
          <w:rFonts w:ascii="Comic Sans MS" w:hAnsi="Comic Sans MS" w:cs="Arial"/>
          <w:b/>
        </w:rPr>
      </w:pPr>
    </w:p>
    <w:p w:rsidR="003604EC" w:rsidRPr="00161680" w:rsidRDefault="003604EC" w:rsidP="00161680">
      <w:pPr>
        <w:pStyle w:val="NoSpacing"/>
        <w:jc w:val="both"/>
        <w:rPr>
          <w:rFonts w:ascii="Comic Sans MS" w:hAnsi="Comic Sans MS"/>
          <w:sz w:val="20"/>
          <w:szCs w:val="20"/>
        </w:rPr>
      </w:pPr>
      <w:r w:rsidRPr="00161680">
        <w:rPr>
          <w:rFonts w:ascii="Comic Sans MS" w:hAnsi="Comic Sans MS"/>
          <w:sz w:val="20"/>
          <w:szCs w:val="20"/>
        </w:rPr>
        <w:t xml:space="preserve">This policy for </w:t>
      </w:r>
      <w:r w:rsidR="008B275C" w:rsidRPr="00161680">
        <w:rPr>
          <w:rFonts w:ascii="Comic Sans MS" w:hAnsi="Comic Sans MS"/>
          <w:sz w:val="20"/>
          <w:szCs w:val="20"/>
        </w:rPr>
        <w:t>r</w:t>
      </w:r>
      <w:r w:rsidRPr="00161680">
        <w:rPr>
          <w:rFonts w:ascii="Comic Sans MS" w:hAnsi="Comic Sans MS"/>
          <w:sz w:val="20"/>
          <w:szCs w:val="20"/>
        </w:rPr>
        <w:t xml:space="preserve">eading forms a key element in the teaching of </w:t>
      </w:r>
      <w:r w:rsidR="00700997" w:rsidRPr="00161680">
        <w:rPr>
          <w:rFonts w:ascii="Comic Sans MS" w:hAnsi="Comic Sans MS"/>
          <w:sz w:val="20"/>
          <w:szCs w:val="20"/>
        </w:rPr>
        <w:t>English</w:t>
      </w:r>
      <w:r w:rsidRPr="00161680">
        <w:rPr>
          <w:rFonts w:ascii="Comic Sans MS" w:hAnsi="Comic Sans MS"/>
          <w:sz w:val="20"/>
          <w:szCs w:val="20"/>
        </w:rPr>
        <w:t xml:space="preserve"> at Dane Royd. It is very much interrelated with other aspects of learning in </w:t>
      </w:r>
      <w:r w:rsidR="00700997" w:rsidRPr="00161680">
        <w:rPr>
          <w:rFonts w:ascii="Comic Sans MS" w:hAnsi="Comic Sans MS"/>
          <w:sz w:val="20"/>
          <w:szCs w:val="20"/>
        </w:rPr>
        <w:t>English.</w:t>
      </w:r>
      <w:r w:rsidRPr="00161680">
        <w:rPr>
          <w:rFonts w:ascii="Comic Sans MS" w:hAnsi="Comic Sans MS"/>
          <w:sz w:val="20"/>
          <w:szCs w:val="20"/>
        </w:rPr>
        <w:t xml:space="preserve"> </w:t>
      </w:r>
    </w:p>
    <w:p w:rsidR="007947A6" w:rsidRPr="00161680" w:rsidRDefault="007947A6" w:rsidP="00161680">
      <w:pPr>
        <w:jc w:val="both"/>
        <w:rPr>
          <w:rFonts w:ascii="Comic Sans MS" w:hAnsi="Comic Sans MS" w:cs="Arial"/>
          <w:b/>
        </w:rPr>
      </w:pPr>
    </w:p>
    <w:p w:rsidR="007947A6" w:rsidRPr="00161680" w:rsidRDefault="007947A6" w:rsidP="00161680">
      <w:pPr>
        <w:jc w:val="both"/>
        <w:rPr>
          <w:rFonts w:ascii="Comic Sans MS" w:eastAsia="Calibri" w:hAnsi="Comic Sans MS" w:cs="Arial"/>
          <w:b/>
          <w:sz w:val="20"/>
          <w:u w:val="single"/>
        </w:rPr>
      </w:pPr>
      <w:r w:rsidRPr="00161680">
        <w:rPr>
          <w:rFonts w:ascii="Comic Sans MS" w:eastAsia="Calibri" w:hAnsi="Comic Sans MS" w:cs="Arial"/>
          <w:b/>
          <w:sz w:val="20"/>
          <w:u w:val="single"/>
        </w:rPr>
        <w:t>Purpose:</w:t>
      </w:r>
    </w:p>
    <w:p w:rsidR="003604EC" w:rsidRPr="00161680" w:rsidRDefault="003604EC" w:rsidP="00161680">
      <w:pPr>
        <w:jc w:val="both"/>
        <w:rPr>
          <w:rFonts w:ascii="Comic Sans MS" w:eastAsia="Calibri" w:hAnsi="Comic Sans MS" w:cs="Arial"/>
          <w:b/>
          <w:sz w:val="20"/>
        </w:rPr>
      </w:pPr>
    </w:p>
    <w:p w:rsidR="003604EC" w:rsidRPr="00161680" w:rsidRDefault="003604EC" w:rsidP="00161680">
      <w:pPr>
        <w:spacing w:after="200" w:line="276" w:lineRule="auto"/>
        <w:jc w:val="both"/>
        <w:rPr>
          <w:rFonts w:ascii="Comic Sans MS" w:eastAsia="Calibri" w:hAnsi="Comic Sans MS" w:cs="Arial"/>
          <w:sz w:val="20"/>
        </w:rPr>
      </w:pPr>
      <w:r w:rsidRPr="00161680">
        <w:rPr>
          <w:rFonts w:ascii="Comic Sans MS" w:eastAsia="Calibri" w:hAnsi="Comic Sans MS" w:cs="Arial"/>
          <w:sz w:val="20"/>
        </w:rPr>
        <w:t xml:space="preserve">The purpose of this policy is to describe our teaching of </w:t>
      </w:r>
      <w:r w:rsidR="009E2244" w:rsidRPr="00161680">
        <w:rPr>
          <w:rFonts w:ascii="Comic Sans MS" w:eastAsia="Calibri" w:hAnsi="Comic Sans MS" w:cs="Arial"/>
          <w:sz w:val="20"/>
        </w:rPr>
        <w:t>reading</w:t>
      </w:r>
      <w:r w:rsidRPr="00161680">
        <w:rPr>
          <w:rFonts w:ascii="Comic Sans MS" w:eastAsia="Calibri" w:hAnsi="Comic Sans MS" w:cs="Arial"/>
          <w:sz w:val="20"/>
        </w:rPr>
        <w:t xml:space="preserve"> and the principles upon which this is based. </w:t>
      </w:r>
    </w:p>
    <w:p w:rsidR="003604EC" w:rsidRPr="00161680" w:rsidRDefault="003604EC" w:rsidP="00161680">
      <w:pPr>
        <w:jc w:val="both"/>
        <w:rPr>
          <w:rFonts w:ascii="Comic Sans MS" w:eastAsia="Calibri" w:hAnsi="Comic Sans MS" w:cs="Arial"/>
          <w:b/>
          <w:sz w:val="20"/>
        </w:rPr>
      </w:pPr>
    </w:p>
    <w:p w:rsidR="007947A6" w:rsidRPr="00161680" w:rsidRDefault="007947A6" w:rsidP="00161680">
      <w:pPr>
        <w:jc w:val="both"/>
        <w:rPr>
          <w:rFonts w:ascii="Comic Sans MS" w:eastAsia="Calibri" w:hAnsi="Comic Sans MS" w:cs="Arial"/>
          <w:b/>
          <w:sz w:val="20"/>
          <w:u w:val="single"/>
        </w:rPr>
      </w:pPr>
      <w:r w:rsidRPr="00161680">
        <w:rPr>
          <w:rFonts w:ascii="Comic Sans MS" w:eastAsia="Calibri" w:hAnsi="Comic Sans MS" w:cs="Arial"/>
          <w:b/>
          <w:sz w:val="20"/>
          <w:u w:val="single"/>
        </w:rPr>
        <w:t>Aim(s):</w:t>
      </w:r>
    </w:p>
    <w:p w:rsidR="003604EC" w:rsidRPr="00161680" w:rsidRDefault="003604EC" w:rsidP="00161680">
      <w:pPr>
        <w:pStyle w:val="NoSpacing"/>
        <w:jc w:val="both"/>
        <w:rPr>
          <w:rFonts w:ascii="Comic Sans MS" w:hAnsi="Comic Sans MS"/>
          <w:sz w:val="20"/>
          <w:szCs w:val="20"/>
        </w:rPr>
      </w:pPr>
      <w:r w:rsidRPr="00161680">
        <w:rPr>
          <w:rFonts w:ascii="Comic Sans MS" w:hAnsi="Comic Sans MS"/>
          <w:sz w:val="20"/>
          <w:szCs w:val="20"/>
        </w:rPr>
        <w:t>At Dane Royd we aim to:</w:t>
      </w:r>
    </w:p>
    <w:p w:rsidR="008B76E1" w:rsidRPr="00161680" w:rsidRDefault="008B76E1" w:rsidP="00161680">
      <w:pPr>
        <w:pStyle w:val="NoSpacing"/>
        <w:jc w:val="both"/>
        <w:rPr>
          <w:rFonts w:ascii="Comic Sans MS" w:hAnsi="Comic Sans MS"/>
          <w:sz w:val="20"/>
          <w:szCs w:val="20"/>
        </w:rPr>
      </w:pPr>
    </w:p>
    <w:p w:rsidR="00A53163" w:rsidRPr="00161680" w:rsidRDefault="00A53163"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Ensure that all children are taught to read at the appropriate level</w:t>
      </w:r>
    </w:p>
    <w:p w:rsidR="008B76E1" w:rsidRPr="00161680" w:rsidRDefault="008B76E1"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Deliver daily phonics sessions to children in Upper Foundation Stage and Year 1 following the Read Write Inc Phonics Scheme</w:t>
      </w:r>
    </w:p>
    <w:p w:rsidR="008B76E1" w:rsidRPr="00161680" w:rsidRDefault="008B76E1"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 xml:space="preserve">Foster an interest in words and their meanings alongside </w:t>
      </w:r>
      <w:r w:rsidR="00A53163" w:rsidRPr="00161680">
        <w:rPr>
          <w:rFonts w:ascii="Comic Sans MS" w:hAnsi="Comic Sans MS"/>
          <w:sz w:val="20"/>
          <w:szCs w:val="20"/>
        </w:rPr>
        <w:t xml:space="preserve">teaching </w:t>
      </w:r>
      <w:r w:rsidRPr="00161680">
        <w:rPr>
          <w:rFonts w:ascii="Comic Sans MS" w:hAnsi="Comic Sans MS"/>
          <w:sz w:val="20"/>
          <w:szCs w:val="20"/>
        </w:rPr>
        <w:t>children to decode words</w:t>
      </w:r>
    </w:p>
    <w:p w:rsidR="008B76E1" w:rsidRPr="00161680" w:rsidRDefault="008B76E1"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 xml:space="preserve">Teach and develop comprehension skills </w:t>
      </w:r>
      <w:r w:rsidR="00A53163" w:rsidRPr="00161680">
        <w:rPr>
          <w:rFonts w:ascii="Comic Sans MS" w:hAnsi="Comic Sans MS"/>
          <w:sz w:val="20"/>
          <w:szCs w:val="20"/>
        </w:rPr>
        <w:t>in all children</w:t>
      </w:r>
    </w:p>
    <w:p w:rsidR="00A53163" w:rsidRPr="00161680" w:rsidRDefault="00A53163"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 xml:space="preserve">Provide a </w:t>
      </w:r>
      <w:r w:rsidR="007914F4" w:rsidRPr="00161680">
        <w:rPr>
          <w:rFonts w:ascii="Comic Sans MS" w:hAnsi="Comic Sans MS"/>
          <w:sz w:val="20"/>
          <w:szCs w:val="20"/>
        </w:rPr>
        <w:t>social</w:t>
      </w:r>
      <w:r w:rsidRPr="00161680">
        <w:rPr>
          <w:rFonts w:ascii="Comic Sans MS" w:hAnsi="Comic Sans MS"/>
          <w:sz w:val="20"/>
          <w:szCs w:val="20"/>
        </w:rPr>
        <w:t xml:space="preserve"> reading environment and books to engage all children</w:t>
      </w:r>
    </w:p>
    <w:p w:rsidR="00EC019D" w:rsidRPr="00161680" w:rsidRDefault="00EC019D"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Create reading opportunities across all areas of the curriculum, so as to make reading meaningful and relevant</w:t>
      </w:r>
    </w:p>
    <w:p w:rsidR="003604EC" w:rsidRPr="00161680" w:rsidRDefault="003604EC"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 xml:space="preserve">Enable children to read with confidence, accuracy, fluency, understanding and enjoyment </w:t>
      </w:r>
    </w:p>
    <w:p w:rsidR="003604EC" w:rsidRPr="00161680" w:rsidRDefault="003604EC"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Foster an enthusiasm for and love of reading for life</w:t>
      </w:r>
    </w:p>
    <w:p w:rsidR="003604EC" w:rsidRPr="00161680" w:rsidRDefault="007914F4" w:rsidP="00161680">
      <w:pPr>
        <w:pStyle w:val="NoSpacing"/>
        <w:numPr>
          <w:ilvl w:val="0"/>
          <w:numId w:val="32"/>
        </w:numPr>
        <w:jc w:val="both"/>
        <w:rPr>
          <w:rFonts w:ascii="Comic Sans MS" w:hAnsi="Comic Sans MS"/>
          <w:sz w:val="20"/>
          <w:szCs w:val="20"/>
        </w:rPr>
      </w:pPr>
      <w:r w:rsidRPr="00161680">
        <w:rPr>
          <w:rFonts w:ascii="Comic Sans MS" w:hAnsi="Comic Sans MS"/>
          <w:sz w:val="20"/>
          <w:szCs w:val="20"/>
        </w:rPr>
        <w:t>I</w:t>
      </w:r>
      <w:r w:rsidR="003604EC" w:rsidRPr="00161680">
        <w:rPr>
          <w:rFonts w:ascii="Comic Sans MS" w:hAnsi="Comic Sans MS"/>
          <w:sz w:val="20"/>
          <w:szCs w:val="20"/>
        </w:rPr>
        <w:t>dentify accurate levels of attainment in reading for each child</w:t>
      </w:r>
    </w:p>
    <w:p w:rsidR="00FB1FE6" w:rsidRPr="00161680" w:rsidRDefault="00FB1FE6" w:rsidP="00161680">
      <w:pPr>
        <w:pStyle w:val="NoSpacing"/>
        <w:jc w:val="both"/>
        <w:rPr>
          <w:rFonts w:ascii="Comic Sans MS" w:hAnsi="Comic Sans MS"/>
          <w:sz w:val="20"/>
          <w:szCs w:val="20"/>
        </w:rPr>
      </w:pPr>
    </w:p>
    <w:p w:rsidR="00FB1FE6" w:rsidRPr="00161680" w:rsidRDefault="00FB1FE6" w:rsidP="00161680">
      <w:pPr>
        <w:pStyle w:val="NoSpacing"/>
        <w:jc w:val="both"/>
        <w:rPr>
          <w:rFonts w:ascii="Comic Sans MS" w:hAnsi="Comic Sans MS"/>
          <w:b/>
          <w:sz w:val="20"/>
          <w:szCs w:val="20"/>
          <w:u w:val="single"/>
        </w:rPr>
      </w:pPr>
      <w:r w:rsidRPr="00161680">
        <w:rPr>
          <w:rFonts w:ascii="Comic Sans MS" w:hAnsi="Comic Sans MS"/>
          <w:b/>
          <w:sz w:val="20"/>
          <w:szCs w:val="20"/>
          <w:u w:val="single"/>
        </w:rPr>
        <w:t>Objectives</w:t>
      </w:r>
    </w:p>
    <w:p w:rsidR="00FB1FE6" w:rsidRPr="00161680" w:rsidRDefault="00FB1FE6" w:rsidP="00161680">
      <w:pPr>
        <w:pStyle w:val="NoSpacing"/>
        <w:jc w:val="both"/>
        <w:rPr>
          <w:rFonts w:ascii="Comic Sans MS" w:hAnsi="Comic Sans MS"/>
          <w:sz w:val="20"/>
          <w:szCs w:val="20"/>
        </w:rPr>
      </w:pPr>
      <w:r w:rsidRPr="00161680">
        <w:rPr>
          <w:rFonts w:ascii="Comic Sans MS" w:hAnsi="Comic Sans MS"/>
          <w:sz w:val="20"/>
          <w:szCs w:val="20"/>
        </w:rPr>
        <w:t>Our objectives are to enable all children to:</w:t>
      </w:r>
    </w:p>
    <w:p w:rsidR="00DD6895" w:rsidRPr="00161680" w:rsidRDefault="00DD6895" w:rsidP="00161680">
      <w:pPr>
        <w:pStyle w:val="NoSpacing"/>
        <w:ind w:left="720"/>
        <w:jc w:val="both"/>
        <w:rPr>
          <w:rFonts w:ascii="Comic Sans MS" w:hAnsi="Comic Sans MS"/>
          <w:sz w:val="20"/>
          <w:szCs w:val="20"/>
        </w:rPr>
      </w:pPr>
    </w:p>
    <w:p w:rsidR="00FB1FE6" w:rsidRPr="00161680" w:rsidRDefault="00FB1FE6" w:rsidP="00161680">
      <w:pPr>
        <w:pStyle w:val="NoSpacing"/>
        <w:numPr>
          <w:ilvl w:val="0"/>
          <w:numId w:val="33"/>
        </w:numPr>
        <w:jc w:val="both"/>
        <w:rPr>
          <w:rFonts w:ascii="Comic Sans MS" w:hAnsi="Comic Sans MS"/>
          <w:sz w:val="20"/>
          <w:szCs w:val="20"/>
        </w:rPr>
      </w:pPr>
      <w:r w:rsidRPr="00161680">
        <w:rPr>
          <w:rFonts w:ascii="Comic Sans MS" w:hAnsi="Comic Sans MS"/>
          <w:sz w:val="20"/>
          <w:szCs w:val="20"/>
        </w:rPr>
        <w:t xml:space="preserve">Learn to read following the guidelines within the National Curriculum for English </w:t>
      </w:r>
      <w:r w:rsidR="008B275C" w:rsidRPr="00161680">
        <w:rPr>
          <w:rFonts w:ascii="Comic Sans MS" w:hAnsi="Comic Sans MS"/>
          <w:sz w:val="20"/>
          <w:szCs w:val="20"/>
        </w:rPr>
        <w:t>and the Reading Framework</w:t>
      </w:r>
    </w:p>
    <w:p w:rsidR="00FB1FE6" w:rsidRPr="00161680" w:rsidRDefault="00FB1FE6" w:rsidP="00161680">
      <w:pPr>
        <w:pStyle w:val="NoSpacing"/>
        <w:numPr>
          <w:ilvl w:val="0"/>
          <w:numId w:val="33"/>
        </w:numPr>
        <w:jc w:val="both"/>
        <w:rPr>
          <w:rFonts w:ascii="Comic Sans MS" w:hAnsi="Comic Sans MS"/>
          <w:sz w:val="20"/>
          <w:szCs w:val="20"/>
        </w:rPr>
      </w:pPr>
      <w:r w:rsidRPr="00161680">
        <w:rPr>
          <w:rFonts w:ascii="Comic Sans MS" w:hAnsi="Comic Sans MS"/>
          <w:sz w:val="20"/>
          <w:szCs w:val="20"/>
        </w:rPr>
        <w:t>Read for interest, information and enjoyment</w:t>
      </w:r>
    </w:p>
    <w:p w:rsidR="00FB1FE6" w:rsidRPr="00161680" w:rsidRDefault="00FB1FE6" w:rsidP="00161680">
      <w:pPr>
        <w:pStyle w:val="NoSpacing"/>
        <w:numPr>
          <w:ilvl w:val="0"/>
          <w:numId w:val="33"/>
        </w:numPr>
        <w:jc w:val="both"/>
        <w:rPr>
          <w:rFonts w:ascii="Comic Sans MS" w:hAnsi="Comic Sans MS"/>
          <w:sz w:val="20"/>
          <w:szCs w:val="20"/>
        </w:rPr>
      </w:pPr>
      <w:r w:rsidRPr="00161680">
        <w:rPr>
          <w:rFonts w:ascii="Comic Sans MS" w:hAnsi="Comic Sans MS"/>
          <w:sz w:val="20"/>
          <w:szCs w:val="20"/>
        </w:rPr>
        <w:t xml:space="preserve">Read a range of texts including fiction, </w:t>
      </w:r>
      <w:r w:rsidR="00877F3B" w:rsidRPr="00161680">
        <w:rPr>
          <w:rFonts w:ascii="Comic Sans MS" w:hAnsi="Comic Sans MS"/>
          <w:sz w:val="20"/>
          <w:szCs w:val="20"/>
        </w:rPr>
        <w:t>non-fiction</w:t>
      </w:r>
      <w:r w:rsidRPr="00161680">
        <w:rPr>
          <w:rFonts w:ascii="Comic Sans MS" w:hAnsi="Comic Sans MS"/>
          <w:sz w:val="20"/>
          <w:szCs w:val="20"/>
        </w:rPr>
        <w:t>, playscripts and poetry</w:t>
      </w:r>
    </w:p>
    <w:p w:rsidR="00FB1FE6" w:rsidRPr="00161680" w:rsidRDefault="00FB1FE6" w:rsidP="00161680">
      <w:pPr>
        <w:pStyle w:val="NoSpacing"/>
        <w:numPr>
          <w:ilvl w:val="0"/>
          <w:numId w:val="33"/>
        </w:numPr>
        <w:jc w:val="both"/>
        <w:rPr>
          <w:rFonts w:ascii="Comic Sans MS" w:hAnsi="Comic Sans MS"/>
          <w:sz w:val="20"/>
          <w:szCs w:val="20"/>
        </w:rPr>
      </w:pPr>
      <w:r w:rsidRPr="00161680">
        <w:rPr>
          <w:rFonts w:ascii="Comic Sans MS" w:hAnsi="Comic Sans MS"/>
          <w:sz w:val="20"/>
          <w:szCs w:val="20"/>
        </w:rPr>
        <w:lastRenderedPageBreak/>
        <w:t>Read regularly at school and at home</w:t>
      </w:r>
    </w:p>
    <w:p w:rsidR="00FB1FE6" w:rsidRPr="00161680" w:rsidRDefault="00FB1FE6" w:rsidP="00161680">
      <w:pPr>
        <w:pStyle w:val="NoSpacing"/>
        <w:numPr>
          <w:ilvl w:val="0"/>
          <w:numId w:val="33"/>
        </w:numPr>
        <w:jc w:val="both"/>
        <w:rPr>
          <w:rFonts w:ascii="Comic Sans MS" w:hAnsi="Comic Sans MS"/>
          <w:sz w:val="20"/>
          <w:szCs w:val="20"/>
        </w:rPr>
      </w:pPr>
      <w:r w:rsidRPr="00161680">
        <w:rPr>
          <w:rFonts w:ascii="Comic Sans MS" w:hAnsi="Comic Sans MS"/>
          <w:sz w:val="20"/>
          <w:szCs w:val="20"/>
        </w:rPr>
        <w:t>Talk confidently about their reading</w:t>
      </w:r>
    </w:p>
    <w:p w:rsidR="00FB1FE6" w:rsidRPr="00161680" w:rsidRDefault="00FB1FE6" w:rsidP="00161680">
      <w:pPr>
        <w:pStyle w:val="NoSpacing"/>
        <w:numPr>
          <w:ilvl w:val="0"/>
          <w:numId w:val="33"/>
        </w:numPr>
        <w:jc w:val="both"/>
        <w:rPr>
          <w:rFonts w:ascii="Comic Sans MS" w:hAnsi="Comic Sans MS"/>
          <w:sz w:val="20"/>
          <w:szCs w:val="20"/>
        </w:rPr>
      </w:pPr>
      <w:r w:rsidRPr="00161680">
        <w:rPr>
          <w:rFonts w:ascii="Comic Sans MS" w:hAnsi="Comic Sans MS"/>
          <w:sz w:val="20"/>
          <w:szCs w:val="20"/>
        </w:rPr>
        <w:t xml:space="preserve">Develop confidence in their ability to select reading material independently </w:t>
      </w:r>
      <w:r w:rsidR="00EC019D" w:rsidRPr="00161680">
        <w:rPr>
          <w:rFonts w:ascii="Comic Sans MS" w:hAnsi="Comic Sans MS"/>
          <w:sz w:val="20"/>
          <w:szCs w:val="20"/>
        </w:rPr>
        <w:t>and justify their reading preferences</w:t>
      </w:r>
    </w:p>
    <w:p w:rsidR="00FB1FE6" w:rsidRPr="00161680" w:rsidRDefault="00FB1FE6" w:rsidP="00161680">
      <w:pPr>
        <w:pStyle w:val="NoSpacing"/>
        <w:jc w:val="both"/>
        <w:rPr>
          <w:rFonts w:ascii="Comic Sans MS" w:hAnsi="Comic Sans MS"/>
          <w:sz w:val="20"/>
          <w:szCs w:val="20"/>
        </w:rPr>
      </w:pPr>
    </w:p>
    <w:p w:rsidR="007947A6" w:rsidRPr="00161680" w:rsidRDefault="007947A6" w:rsidP="00161680">
      <w:pPr>
        <w:jc w:val="both"/>
        <w:rPr>
          <w:rFonts w:ascii="Comic Sans MS" w:eastAsia="Calibri" w:hAnsi="Comic Sans MS" w:cs="Arial"/>
          <w:b/>
          <w:sz w:val="20"/>
        </w:rPr>
      </w:pPr>
    </w:p>
    <w:p w:rsidR="007947A6" w:rsidRPr="00161680" w:rsidRDefault="007947A6" w:rsidP="00161680">
      <w:pPr>
        <w:jc w:val="both"/>
        <w:rPr>
          <w:rFonts w:ascii="Comic Sans MS" w:eastAsia="Calibri" w:hAnsi="Comic Sans MS" w:cs="Arial"/>
          <w:b/>
          <w:sz w:val="20"/>
          <w:u w:val="single"/>
        </w:rPr>
      </w:pPr>
      <w:r w:rsidRPr="00161680">
        <w:rPr>
          <w:rFonts w:ascii="Comic Sans MS" w:eastAsia="Calibri" w:hAnsi="Comic Sans MS" w:cs="Arial"/>
          <w:b/>
          <w:sz w:val="20"/>
          <w:u w:val="single"/>
        </w:rPr>
        <w:t>Wider school aims/ethos:</w:t>
      </w:r>
    </w:p>
    <w:p w:rsidR="003604EC" w:rsidRPr="00161680" w:rsidRDefault="003604EC" w:rsidP="00161680">
      <w:pPr>
        <w:jc w:val="both"/>
        <w:rPr>
          <w:rFonts w:ascii="Comic Sans MS" w:eastAsia="Calibri" w:hAnsi="Comic Sans MS" w:cs="Arial"/>
          <w:sz w:val="20"/>
        </w:rPr>
      </w:pPr>
      <w:r w:rsidRPr="00161680">
        <w:rPr>
          <w:rFonts w:ascii="Comic Sans MS" w:eastAsia="Calibri" w:hAnsi="Comic Sans MS" w:cs="Arial"/>
          <w:sz w:val="20"/>
        </w:rPr>
        <w:t xml:space="preserve">Dane Royd’s teaching of </w:t>
      </w:r>
      <w:proofErr w:type="spellStart"/>
      <w:r w:rsidR="008B275C" w:rsidRPr="00161680">
        <w:rPr>
          <w:rFonts w:ascii="Comic Sans MS" w:eastAsia="Calibri" w:hAnsi="Comic Sans MS" w:cs="Arial"/>
          <w:sz w:val="20"/>
        </w:rPr>
        <w:t>e</w:t>
      </w:r>
      <w:r w:rsidRPr="00161680">
        <w:rPr>
          <w:rFonts w:ascii="Comic Sans MS" w:eastAsia="Calibri" w:hAnsi="Comic Sans MS" w:cs="Arial"/>
          <w:sz w:val="20"/>
        </w:rPr>
        <w:t>eading</w:t>
      </w:r>
      <w:proofErr w:type="spellEnd"/>
      <w:r w:rsidRPr="00161680">
        <w:rPr>
          <w:rFonts w:ascii="Comic Sans MS" w:eastAsia="Calibri" w:hAnsi="Comic Sans MS" w:cs="Arial"/>
          <w:sz w:val="20"/>
        </w:rPr>
        <w:t xml:space="preserve"> is influenced by the </w:t>
      </w:r>
      <w:r w:rsidR="008B275C" w:rsidRPr="00161680">
        <w:rPr>
          <w:rFonts w:ascii="Comic Sans MS" w:eastAsia="Calibri" w:hAnsi="Comic Sans MS" w:cs="Arial"/>
          <w:sz w:val="20"/>
        </w:rPr>
        <w:t>s</w:t>
      </w:r>
      <w:r w:rsidRPr="00161680">
        <w:rPr>
          <w:rFonts w:ascii="Comic Sans MS" w:eastAsia="Calibri" w:hAnsi="Comic Sans MS" w:cs="Arial"/>
          <w:sz w:val="20"/>
        </w:rPr>
        <w:t xml:space="preserve">chool’s wider aims and seeks to create children who achieve their full potential in reading </w:t>
      </w:r>
      <w:r w:rsidR="00FB1FE6" w:rsidRPr="00161680">
        <w:rPr>
          <w:rFonts w:ascii="Comic Sans MS" w:eastAsia="Calibri" w:hAnsi="Comic Sans MS" w:cs="Arial"/>
          <w:sz w:val="20"/>
        </w:rPr>
        <w:t>and so are prepared for the challenges of the next stage of their education.</w:t>
      </w:r>
      <w:r w:rsidR="00EC019D" w:rsidRPr="00161680">
        <w:rPr>
          <w:rFonts w:ascii="Comic Sans MS" w:eastAsia="Calibri" w:hAnsi="Comic Sans MS" w:cs="Arial"/>
          <w:sz w:val="20"/>
        </w:rPr>
        <w:t xml:space="preserve"> We aim to develop reading skills, alongside writing skills so that children will become literate adults and readers for life.</w:t>
      </w:r>
    </w:p>
    <w:p w:rsidR="003604EC" w:rsidRPr="00161680" w:rsidRDefault="003604EC" w:rsidP="00161680">
      <w:pPr>
        <w:jc w:val="both"/>
        <w:rPr>
          <w:rFonts w:ascii="Comic Sans MS" w:eastAsia="Calibri" w:hAnsi="Comic Sans MS" w:cs="Arial"/>
          <w:sz w:val="20"/>
        </w:rPr>
      </w:pPr>
    </w:p>
    <w:p w:rsidR="003604EC" w:rsidRPr="00161680" w:rsidRDefault="003604EC" w:rsidP="00161680">
      <w:pPr>
        <w:jc w:val="both"/>
        <w:rPr>
          <w:rFonts w:ascii="Comic Sans MS" w:eastAsia="Calibri" w:hAnsi="Comic Sans MS" w:cs="Arial"/>
          <w:i/>
          <w:sz w:val="20"/>
        </w:rPr>
      </w:pPr>
    </w:p>
    <w:p w:rsidR="007947A6" w:rsidRPr="00161680" w:rsidRDefault="007947A6" w:rsidP="00161680">
      <w:pPr>
        <w:jc w:val="both"/>
        <w:rPr>
          <w:rFonts w:ascii="Comic Sans MS" w:eastAsia="Calibri" w:hAnsi="Comic Sans MS" w:cs="Arial"/>
          <w:b/>
          <w:sz w:val="20"/>
          <w:u w:val="single"/>
        </w:rPr>
      </w:pPr>
      <w:r w:rsidRPr="00161680">
        <w:rPr>
          <w:rFonts w:ascii="Comic Sans MS" w:eastAsia="Calibri" w:hAnsi="Comic Sans MS" w:cs="Arial"/>
          <w:b/>
          <w:sz w:val="20"/>
          <w:u w:val="single"/>
        </w:rPr>
        <w:t>Consultation:</w:t>
      </w:r>
    </w:p>
    <w:p w:rsidR="00FB1FE6" w:rsidRPr="00161680" w:rsidRDefault="00FB1FE6" w:rsidP="00161680">
      <w:pPr>
        <w:spacing w:after="200" w:line="276" w:lineRule="auto"/>
        <w:jc w:val="both"/>
        <w:rPr>
          <w:rFonts w:ascii="Comic Sans MS" w:eastAsia="Calibri" w:hAnsi="Comic Sans MS" w:cs="Arial"/>
          <w:sz w:val="20"/>
        </w:rPr>
      </w:pPr>
      <w:r w:rsidRPr="00161680">
        <w:rPr>
          <w:rFonts w:ascii="Comic Sans MS" w:eastAsia="Calibri" w:hAnsi="Comic Sans MS" w:cs="Arial"/>
          <w:sz w:val="20"/>
        </w:rPr>
        <w:t>This policy was written by Jamie-</w:t>
      </w:r>
      <w:r w:rsidR="00BD78F2" w:rsidRPr="00161680">
        <w:rPr>
          <w:rFonts w:ascii="Comic Sans MS" w:eastAsia="Calibri" w:hAnsi="Comic Sans MS" w:cs="Arial"/>
          <w:sz w:val="20"/>
        </w:rPr>
        <w:t>Leigh Louden</w:t>
      </w:r>
      <w:r w:rsidR="007914F4" w:rsidRPr="00161680">
        <w:rPr>
          <w:rFonts w:ascii="Comic Sans MS" w:eastAsia="Calibri" w:hAnsi="Comic Sans MS" w:cs="Arial"/>
          <w:sz w:val="20"/>
        </w:rPr>
        <w:t xml:space="preserve">. </w:t>
      </w:r>
    </w:p>
    <w:p w:rsidR="00FB1FE6" w:rsidRPr="00161680" w:rsidRDefault="00FB1FE6" w:rsidP="00161680">
      <w:pPr>
        <w:jc w:val="both"/>
        <w:rPr>
          <w:rFonts w:ascii="Comic Sans MS" w:eastAsia="Calibri" w:hAnsi="Comic Sans MS" w:cs="Arial"/>
          <w:b/>
          <w:sz w:val="20"/>
          <w:u w:val="single"/>
        </w:rPr>
      </w:pPr>
      <w:r w:rsidRPr="00161680">
        <w:rPr>
          <w:rFonts w:ascii="Comic Sans MS" w:eastAsia="Calibri" w:hAnsi="Comic Sans MS" w:cs="Arial"/>
          <w:b/>
          <w:sz w:val="20"/>
          <w:u w:val="single"/>
        </w:rPr>
        <w:t>Sources and references:</w:t>
      </w:r>
    </w:p>
    <w:p w:rsidR="00FB1FE6" w:rsidRPr="00161680" w:rsidRDefault="00FB1FE6" w:rsidP="00161680">
      <w:pPr>
        <w:jc w:val="both"/>
        <w:rPr>
          <w:rFonts w:ascii="Comic Sans MS" w:eastAsia="Calibri" w:hAnsi="Comic Sans MS" w:cs="Arial"/>
          <w:b/>
          <w:sz w:val="20"/>
        </w:rPr>
      </w:pPr>
    </w:p>
    <w:p w:rsidR="007947A6" w:rsidRPr="00161680" w:rsidRDefault="00FB1FE6" w:rsidP="00161680">
      <w:pPr>
        <w:spacing w:after="200" w:line="276" w:lineRule="auto"/>
        <w:jc w:val="both"/>
        <w:rPr>
          <w:rFonts w:ascii="Comic Sans MS" w:eastAsia="Calibri" w:hAnsi="Comic Sans MS" w:cs="Arial"/>
          <w:sz w:val="20"/>
        </w:rPr>
      </w:pPr>
      <w:r w:rsidRPr="00161680">
        <w:rPr>
          <w:rFonts w:ascii="Comic Sans MS" w:eastAsia="Calibri" w:hAnsi="Comic Sans MS" w:cs="Arial"/>
          <w:sz w:val="20"/>
        </w:rPr>
        <w:t>The National Curriculum</w:t>
      </w:r>
    </w:p>
    <w:p w:rsidR="007914F4" w:rsidRPr="00161680" w:rsidRDefault="007914F4" w:rsidP="00161680">
      <w:pPr>
        <w:spacing w:after="200" w:line="276" w:lineRule="auto"/>
        <w:jc w:val="both"/>
        <w:rPr>
          <w:rFonts w:ascii="Comic Sans MS" w:eastAsia="Calibri" w:hAnsi="Comic Sans MS" w:cs="Arial"/>
          <w:sz w:val="20"/>
        </w:rPr>
      </w:pPr>
      <w:r w:rsidRPr="00161680">
        <w:rPr>
          <w:rFonts w:ascii="Comic Sans MS" w:eastAsia="Calibri" w:hAnsi="Comic Sans MS" w:cs="Arial"/>
          <w:sz w:val="20"/>
        </w:rPr>
        <w:t xml:space="preserve">The 2021 Reading Framework </w:t>
      </w:r>
    </w:p>
    <w:p w:rsidR="00FB1FE6" w:rsidRPr="00161680" w:rsidRDefault="00FB1FE6" w:rsidP="00161680">
      <w:pPr>
        <w:spacing w:after="200" w:line="276" w:lineRule="auto"/>
        <w:jc w:val="both"/>
        <w:rPr>
          <w:rFonts w:ascii="Comic Sans MS" w:eastAsia="Calibri" w:hAnsi="Comic Sans MS" w:cs="Arial"/>
          <w:b/>
          <w:sz w:val="20"/>
        </w:rPr>
      </w:pPr>
    </w:p>
    <w:p w:rsidR="00FB1FE6" w:rsidRPr="00161680" w:rsidRDefault="007947A6" w:rsidP="00161680">
      <w:pPr>
        <w:spacing w:after="200" w:line="276" w:lineRule="auto"/>
        <w:jc w:val="both"/>
        <w:rPr>
          <w:rFonts w:ascii="Comic Sans MS" w:eastAsia="Calibri" w:hAnsi="Comic Sans MS" w:cs="Arial"/>
          <w:b/>
          <w:sz w:val="20"/>
          <w:u w:val="single"/>
        </w:rPr>
      </w:pPr>
      <w:r w:rsidRPr="00161680">
        <w:rPr>
          <w:rFonts w:ascii="Comic Sans MS" w:eastAsia="Calibri" w:hAnsi="Comic Sans MS" w:cs="Arial"/>
          <w:b/>
          <w:sz w:val="20"/>
          <w:u w:val="single"/>
        </w:rPr>
        <w:t>Procedures and practice</w:t>
      </w:r>
    </w:p>
    <w:p w:rsidR="00EC019D" w:rsidRPr="00161680" w:rsidRDefault="007947A6" w:rsidP="00161680">
      <w:pPr>
        <w:jc w:val="both"/>
        <w:rPr>
          <w:rFonts w:ascii="Comic Sans MS" w:hAnsi="Comic Sans MS" w:cs="Arial"/>
          <w:b/>
          <w:sz w:val="20"/>
          <w:u w:val="single"/>
        </w:rPr>
      </w:pPr>
      <w:r w:rsidRPr="00161680">
        <w:rPr>
          <w:rFonts w:ascii="Comic Sans MS" w:hAnsi="Comic Sans MS" w:cs="Arial"/>
          <w:b/>
          <w:sz w:val="20"/>
          <w:u w:val="single"/>
        </w:rPr>
        <w:t>Steps</w:t>
      </w:r>
    </w:p>
    <w:p w:rsidR="00123026" w:rsidRPr="00161680" w:rsidRDefault="00123026" w:rsidP="00161680">
      <w:pPr>
        <w:jc w:val="both"/>
        <w:rPr>
          <w:rFonts w:ascii="Comic Sans MS" w:eastAsia="MS Mincho" w:hAnsi="Comic Sans MS" w:cs="Arial"/>
          <w:b/>
          <w:sz w:val="20"/>
          <w:lang w:val="en-US"/>
        </w:rPr>
      </w:pPr>
    </w:p>
    <w:p w:rsidR="004B17E5" w:rsidRPr="00161680" w:rsidRDefault="004B17E5" w:rsidP="00161680">
      <w:pPr>
        <w:pStyle w:val="NoSpacing"/>
        <w:jc w:val="both"/>
        <w:rPr>
          <w:rFonts w:ascii="Comic Sans MS" w:hAnsi="Comic Sans MS"/>
          <w:sz w:val="20"/>
          <w:szCs w:val="20"/>
        </w:rPr>
      </w:pPr>
      <w:r w:rsidRPr="00161680">
        <w:rPr>
          <w:rFonts w:ascii="Comic Sans MS" w:hAnsi="Comic Sans MS"/>
          <w:sz w:val="20"/>
          <w:szCs w:val="20"/>
        </w:rPr>
        <w:t xml:space="preserve">We teach phonics using the Read Write Inc Phonics Scheme in EYFS and KS1 to give all children the best possible start with learning to read. The programme is designed for children aged 4-7. However, at Dane Royd we begin to introduce the programme in Nursery and will continue teaching RWI to children as an intervention beyond the age of 7 if they still require support in their reading. In Nursery, when appropriate, children will be introduced to letter sounds and picture cues. In Upper Foundation stage and Year 1 children will learn how to ‘read’ the sounds in words and how those words can be written down. Children will read from a range of storybooks and non-fictions books matched to their phonic knowledge as well as developing comprehension skills in stories by answering 'Find It' and 'Prove It' discussion questions. In Year 2, children will spend the first half term recapping complex and alternative sounds and work through longer books appropriate to their reading level. After </w:t>
      </w:r>
      <w:r w:rsidR="008B275C" w:rsidRPr="00161680">
        <w:rPr>
          <w:rFonts w:ascii="Comic Sans MS" w:hAnsi="Comic Sans MS"/>
          <w:sz w:val="20"/>
          <w:szCs w:val="20"/>
        </w:rPr>
        <w:t xml:space="preserve">the first </w:t>
      </w:r>
      <w:r w:rsidRPr="00161680">
        <w:rPr>
          <w:rFonts w:ascii="Comic Sans MS" w:hAnsi="Comic Sans MS"/>
          <w:sz w:val="20"/>
          <w:szCs w:val="20"/>
        </w:rPr>
        <w:t xml:space="preserve">term, Year 2 begin daily whole class reading lessons following the model taught to KS2 as explained below. </w:t>
      </w:r>
    </w:p>
    <w:p w:rsidR="004B17E5" w:rsidRPr="00161680" w:rsidRDefault="004B17E5" w:rsidP="00161680">
      <w:pPr>
        <w:pStyle w:val="NoSpacing"/>
        <w:jc w:val="both"/>
        <w:rPr>
          <w:rFonts w:ascii="Comic Sans MS" w:hAnsi="Comic Sans MS"/>
          <w:sz w:val="20"/>
          <w:szCs w:val="20"/>
        </w:rPr>
      </w:pPr>
    </w:p>
    <w:p w:rsidR="004B17E5" w:rsidRPr="00161680" w:rsidRDefault="004B17E5" w:rsidP="00161680">
      <w:pPr>
        <w:pStyle w:val="NoSpacing"/>
        <w:jc w:val="both"/>
        <w:rPr>
          <w:rFonts w:ascii="Comic Sans MS" w:hAnsi="Comic Sans MS"/>
          <w:sz w:val="20"/>
          <w:szCs w:val="20"/>
        </w:rPr>
      </w:pPr>
      <w:r w:rsidRPr="00161680">
        <w:rPr>
          <w:rFonts w:ascii="Comic Sans MS" w:hAnsi="Comic Sans MS"/>
          <w:sz w:val="20"/>
          <w:szCs w:val="20"/>
        </w:rPr>
        <w:t xml:space="preserve">In KS2, discrete whole class reading lessons will be taught three times a week, in addition to embedding reading skills into our English lessons. During the reading lessons, the children are taught explicit comprehension skills using a range of stimulus linked to a theme. Additional guided reading and booster intervention groups will be planned into the weekly timetable accordingly. </w:t>
      </w:r>
    </w:p>
    <w:p w:rsidR="004B17E5" w:rsidRPr="00161680" w:rsidRDefault="004B17E5" w:rsidP="00161680">
      <w:pPr>
        <w:pStyle w:val="NoSpacing"/>
        <w:jc w:val="both"/>
        <w:rPr>
          <w:rFonts w:ascii="Comic Sans MS" w:hAnsi="Comic Sans MS"/>
          <w:sz w:val="20"/>
          <w:szCs w:val="20"/>
        </w:rPr>
      </w:pPr>
      <w:r w:rsidRPr="00161680">
        <w:rPr>
          <w:rFonts w:ascii="Comic Sans MS" w:hAnsi="Comic Sans MS"/>
          <w:sz w:val="20"/>
          <w:szCs w:val="20"/>
        </w:rPr>
        <w:t xml:space="preserve"> </w:t>
      </w:r>
    </w:p>
    <w:p w:rsidR="004B17E5" w:rsidRPr="00161680" w:rsidRDefault="004B17E5" w:rsidP="00161680">
      <w:pPr>
        <w:pStyle w:val="NoSpacing"/>
        <w:jc w:val="both"/>
        <w:rPr>
          <w:rFonts w:ascii="Comic Sans MS" w:hAnsi="Comic Sans MS"/>
          <w:sz w:val="20"/>
          <w:szCs w:val="20"/>
        </w:rPr>
      </w:pPr>
      <w:r w:rsidRPr="00161680">
        <w:rPr>
          <w:rFonts w:ascii="Comic Sans MS" w:hAnsi="Comic Sans MS"/>
          <w:sz w:val="20"/>
          <w:szCs w:val="20"/>
        </w:rPr>
        <w:t xml:space="preserve">At Dane Royd, our children are exposed to ambitious vocabulary displayed in classrooms and in the corridors, and in lower school, the use of songs, nursery rhymes and stories add to the language rich environment.  We have also adopted the ‘Bedrock Vocabulary’ program in Key Stage 2, which assists in teaching children ‘tricky’ words explicitly within the context of aspirational fictional and non-fiction texts. </w:t>
      </w:r>
    </w:p>
    <w:p w:rsidR="004B17E5" w:rsidRPr="00161680" w:rsidRDefault="004B17E5" w:rsidP="00161680">
      <w:pPr>
        <w:pStyle w:val="NoSpacing"/>
        <w:jc w:val="both"/>
        <w:rPr>
          <w:rFonts w:ascii="Comic Sans MS" w:hAnsi="Comic Sans MS"/>
          <w:sz w:val="20"/>
          <w:szCs w:val="20"/>
        </w:rPr>
      </w:pPr>
    </w:p>
    <w:p w:rsidR="004B17E5" w:rsidRPr="00161680" w:rsidRDefault="004B17E5" w:rsidP="00161680">
      <w:pPr>
        <w:pStyle w:val="NoSpacing"/>
        <w:jc w:val="both"/>
        <w:rPr>
          <w:rFonts w:ascii="Comic Sans MS" w:hAnsi="Comic Sans MS"/>
          <w:sz w:val="20"/>
          <w:szCs w:val="20"/>
        </w:rPr>
      </w:pPr>
      <w:r w:rsidRPr="00161680">
        <w:rPr>
          <w:rFonts w:ascii="Comic Sans MS" w:hAnsi="Comic Sans MS"/>
          <w:sz w:val="20"/>
          <w:szCs w:val="20"/>
        </w:rPr>
        <w:lastRenderedPageBreak/>
        <w:t xml:space="preserve">Dedicated time for reading pleasure happens daily. During this time, an adult reads aloud a story for the children to enjoy. The children then have the opportunity to read a text of their choice and talk to each other about the books that they are reading. In Early Years and KS1, Tier 2 vocabulary from the book that the adult is reading aloud to them is displayed in the classroom, and the children are encouraged to use the vocabulary in provision throughout the week. In KS2, each class has a ‘book talk’ display to encourage informal discussions around their class text. </w:t>
      </w:r>
    </w:p>
    <w:p w:rsidR="004B17E5" w:rsidRPr="00161680" w:rsidRDefault="004B17E5" w:rsidP="00161680">
      <w:pPr>
        <w:pStyle w:val="NoSpacing"/>
        <w:jc w:val="both"/>
        <w:rPr>
          <w:rFonts w:ascii="Comic Sans MS" w:hAnsi="Comic Sans MS"/>
          <w:sz w:val="20"/>
          <w:szCs w:val="20"/>
        </w:rPr>
      </w:pPr>
    </w:p>
    <w:p w:rsidR="004B17E5" w:rsidRPr="00161680" w:rsidRDefault="004B17E5" w:rsidP="00161680">
      <w:pPr>
        <w:pStyle w:val="NoSpacing"/>
        <w:jc w:val="both"/>
        <w:rPr>
          <w:rFonts w:ascii="Comic Sans MS" w:hAnsi="Comic Sans MS"/>
          <w:sz w:val="20"/>
          <w:szCs w:val="20"/>
        </w:rPr>
      </w:pPr>
      <w:r w:rsidRPr="00161680">
        <w:rPr>
          <w:rFonts w:ascii="Comic Sans MS" w:hAnsi="Comic Sans MS"/>
          <w:sz w:val="20"/>
          <w:szCs w:val="20"/>
        </w:rPr>
        <w:t xml:space="preserve">At Dane Royd we celebrate reading, and this can be seen in our learning environment. Every classroom has a display celebrating the current class read and an inviting, sociable reading area. </w:t>
      </w:r>
      <w:r w:rsidR="009F0D4F" w:rsidRPr="00161680">
        <w:rPr>
          <w:rFonts w:ascii="Comic Sans MS" w:hAnsi="Comic Sans MS"/>
          <w:sz w:val="20"/>
          <w:szCs w:val="20"/>
        </w:rPr>
        <w:t xml:space="preserve">Across school the books that have been read in daily story time are displayed, so that the children can make connections to these books throughout the year. </w:t>
      </w:r>
    </w:p>
    <w:p w:rsidR="004B17E5" w:rsidRPr="00161680" w:rsidRDefault="004B17E5" w:rsidP="00161680">
      <w:pPr>
        <w:pStyle w:val="NoSpacing"/>
        <w:jc w:val="both"/>
        <w:rPr>
          <w:rFonts w:ascii="Comic Sans MS" w:hAnsi="Comic Sans MS"/>
          <w:sz w:val="20"/>
          <w:szCs w:val="20"/>
        </w:rPr>
      </w:pPr>
    </w:p>
    <w:p w:rsidR="004B17E5" w:rsidRPr="00161680" w:rsidRDefault="004B17E5" w:rsidP="00161680">
      <w:pPr>
        <w:pStyle w:val="NoSpacing"/>
        <w:jc w:val="both"/>
        <w:rPr>
          <w:rFonts w:ascii="Comic Sans MS" w:hAnsi="Comic Sans MS"/>
          <w:sz w:val="20"/>
          <w:szCs w:val="20"/>
        </w:rPr>
      </w:pPr>
      <w:r w:rsidRPr="00161680">
        <w:rPr>
          <w:rFonts w:ascii="Comic Sans MS" w:hAnsi="Comic Sans MS"/>
          <w:sz w:val="20"/>
          <w:szCs w:val="20"/>
        </w:rPr>
        <w:t xml:space="preserve">In addition to this, throughout the school year the importance of reading is heightened through the celebration of national days, such as World Book Day, author and poet visits, reading breakfasts and book fairs, which enrich and complement children’s learning.  </w:t>
      </w:r>
    </w:p>
    <w:p w:rsidR="004B17E5" w:rsidRPr="00161680" w:rsidRDefault="004B17E5" w:rsidP="00161680">
      <w:pPr>
        <w:pStyle w:val="NoSpacing"/>
        <w:jc w:val="both"/>
        <w:rPr>
          <w:rFonts w:ascii="Comic Sans MS" w:hAnsi="Comic Sans MS"/>
          <w:sz w:val="20"/>
          <w:szCs w:val="20"/>
        </w:rPr>
      </w:pPr>
    </w:p>
    <w:p w:rsidR="00860BCD" w:rsidRPr="00161680" w:rsidRDefault="004B17E5" w:rsidP="00161680">
      <w:pPr>
        <w:pStyle w:val="NoSpacing"/>
        <w:jc w:val="both"/>
        <w:rPr>
          <w:rFonts w:ascii="Comic Sans MS" w:hAnsi="Comic Sans MS"/>
          <w:sz w:val="20"/>
          <w:szCs w:val="20"/>
        </w:rPr>
      </w:pPr>
      <w:r w:rsidRPr="00161680">
        <w:rPr>
          <w:rFonts w:ascii="Comic Sans MS" w:hAnsi="Comic Sans MS"/>
          <w:sz w:val="20"/>
          <w:szCs w:val="20"/>
        </w:rPr>
        <w:t>We strongly believe that reading is the bedrock for learning, and that the ‘will’ to read influences skill. Due to this we strive to ensure that our pupils enjoy books and are intrinsically rewarded by reading.</w:t>
      </w:r>
    </w:p>
    <w:p w:rsidR="00F351B9" w:rsidRPr="00161680" w:rsidRDefault="00F351B9" w:rsidP="00161680">
      <w:pPr>
        <w:pStyle w:val="NoSpacing"/>
        <w:jc w:val="both"/>
        <w:rPr>
          <w:rFonts w:ascii="Comic Sans MS" w:hAnsi="Comic Sans MS"/>
          <w:b/>
          <w:sz w:val="20"/>
          <w:szCs w:val="20"/>
        </w:rPr>
      </w:pPr>
    </w:p>
    <w:p w:rsidR="00F351B9" w:rsidRPr="00161680" w:rsidRDefault="00F351B9" w:rsidP="00161680">
      <w:pPr>
        <w:pStyle w:val="NoSpacing"/>
        <w:jc w:val="both"/>
        <w:rPr>
          <w:rFonts w:ascii="Comic Sans MS" w:hAnsi="Comic Sans MS"/>
          <w:b/>
          <w:sz w:val="20"/>
          <w:szCs w:val="20"/>
          <w:u w:val="single"/>
        </w:rPr>
      </w:pPr>
      <w:r w:rsidRPr="00161680">
        <w:rPr>
          <w:rFonts w:ascii="Comic Sans MS" w:hAnsi="Comic Sans MS"/>
          <w:b/>
          <w:sz w:val="20"/>
          <w:szCs w:val="20"/>
          <w:u w:val="single"/>
        </w:rPr>
        <w:t xml:space="preserve">Interventions for Reading </w:t>
      </w:r>
    </w:p>
    <w:p w:rsidR="00CF1EAE" w:rsidRPr="00161680" w:rsidRDefault="00CF1EAE" w:rsidP="00161680">
      <w:pPr>
        <w:pStyle w:val="NoSpacing"/>
        <w:jc w:val="both"/>
        <w:rPr>
          <w:rFonts w:ascii="Comic Sans MS" w:hAnsi="Comic Sans MS"/>
          <w:b/>
          <w:sz w:val="20"/>
          <w:szCs w:val="20"/>
          <w:u w:val="single"/>
        </w:rPr>
      </w:pPr>
    </w:p>
    <w:p w:rsidR="00CF1EAE" w:rsidRPr="00161680" w:rsidRDefault="00CF1EAE" w:rsidP="00161680">
      <w:pPr>
        <w:pStyle w:val="NoSpacing"/>
        <w:jc w:val="both"/>
        <w:rPr>
          <w:rFonts w:ascii="Comic Sans MS" w:hAnsi="Comic Sans MS"/>
          <w:sz w:val="20"/>
          <w:szCs w:val="20"/>
        </w:rPr>
      </w:pPr>
      <w:r w:rsidRPr="00161680">
        <w:rPr>
          <w:rFonts w:ascii="Comic Sans MS" w:hAnsi="Comic Sans MS"/>
          <w:sz w:val="20"/>
          <w:szCs w:val="20"/>
        </w:rPr>
        <w:t xml:space="preserve">Class Teachers plan lessons according to the specific needs of all groups of children in their class, and will ensure that learning tasks are adjusted in order to enable </w:t>
      </w:r>
      <w:r w:rsidR="00DC2DC2" w:rsidRPr="00161680">
        <w:rPr>
          <w:rFonts w:ascii="Comic Sans MS" w:hAnsi="Comic Sans MS"/>
          <w:sz w:val="20"/>
          <w:szCs w:val="20"/>
        </w:rPr>
        <w:t>all children</w:t>
      </w:r>
      <w:r w:rsidRPr="00161680">
        <w:rPr>
          <w:rFonts w:ascii="Comic Sans MS" w:hAnsi="Comic Sans MS"/>
          <w:sz w:val="20"/>
          <w:szCs w:val="20"/>
        </w:rPr>
        <w:t xml:space="preserve"> to access their learning as independently as possible. </w:t>
      </w:r>
    </w:p>
    <w:p w:rsidR="00CF1EAE" w:rsidRPr="00161680" w:rsidRDefault="00CF1EAE" w:rsidP="00161680">
      <w:pPr>
        <w:pStyle w:val="NoSpacing"/>
        <w:jc w:val="both"/>
        <w:rPr>
          <w:rFonts w:ascii="Comic Sans MS" w:hAnsi="Comic Sans MS"/>
          <w:sz w:val="20"/>
          <w:szCs w:val="20"/>
        </w:rPr>
      </w:pPr>
      <w:r w:rsidRPr="00161680">
        <w:rPr>
          <w:rFonts w:ascii="Comic Sans MS" w:hAnsi="Comic Sans MS"/>
          <w:sz w:val="20"/>
          <w:szCs w:val="20"/>
        </w:rPr>
        <w:t xml:space="preserve">As a School we offer the </w:t>
      </w:r>
      <w:r w:rsidR="007675DE" w:rsidRPr="00161680">
        <w:rPr>
          <w:rFonts w:ascii="Comic Sans MS" w:hAnsi="Comic Sans MS"/>
          <w:sz w:val="20"/>
          <w:szCs w:val="20"/>
        </w:rPr>
        <w:t xml:space="preserve">Read, Write, Inc intervention programme </w:t>
      </w:r>
      <w:r w:rsidRPr="00161680">
        <w:rPr>
          <w:rFonts w:ascii="Comic Sans MS" w:hAnsi="Comic Sans MS"/>
          <w:sz w:val="20"/>
          <w:szCs w:val="20"/>
        </w:rPr>
        <w:t xml:space="preserve">which can help children who may not be finding it easy or have gaps in their learning to read and write. </w:t>
      </w:r>
      <w:r w:rsidR="0017641E" w:rsidRPr="00161680">
        <w:rPr>
          <w:rFonts w:ascii="Comic Sans MS" w:hAnsi="Comic Sans MS"/>
          <w:sz w:val="20"/>
          <w:szCs w:val="20"/>
        </w:rPr>
        <w:t xml:space="preserve">If </w:t>
      </w:r>
      <w:r w:rsidR="00DC2DC2" w:rsidRPr="00161680">
        <w:rPr>
          <w:rFonts w:ascii="Comic Sans MS" w:hAnsi="Comic Sans MS"/>
          <w:sz w:val="20"/>
          <w:szCs w:val="20"/>
        </w:rPr>
        <w:t xml:space="preserve">a </w:t>
      </w:r>
      <w:r w:rsidR="0017641E" w:rsidRPr="00161680">
        <w:rPr>
          <w:rFonts w:ascii="Comic Sans MS" w:hAnsi="Comic Sans MS"/>
          <w:sz w:val="20"/>
          <w:szCs w:val="20"/>
        </w:rPr>
        <w:t xml:space="preserve">class teacher feels that </w:t>
      </w:r>
      <w:r w:rsidR="00DC2DC2" w:rsidRPr="00161680">
        <w:rPr>
          <w:rFonts w:ascii="Comic Sans MS" w:hAnsi="Comic Sans MS"/>
          <w:sz w:val="20"/>
          <w:szCs w:val="20"/>
        </w:rPr>
        <w:t>a</w:t>
      </w:r>
      <w:r w:rsidR="0017641E" w:rsidRPr="00161680">
        <w:rPr>
          <w:rFonts w:ascii="Comic Sans MS" w:hAnsi="Comic Sans MS"/>
          <w:sz w:val="20"/>
          <w:szCs w:val="20"/>
        </w:rPr>
        <w:t xml:space="preserve"> child would benefit from taking part in a </w:t>
      </w:r>
      <w:r w:rsidR="003802C4" w:rsidRPr="00161680">
        <w:rPr>
          <w:rFonts w:ascii="Comic Sans MS" w:hAnsi="Comic Sans MS"/>
          <w:sz w:val="20"/>
          <w:szCs w:val="20"/>
        </w:rPr>
        <w:t>r</w:t>
      </w:r>
      <w:r w:rsidR="0017641E" w:rsidRPr="00161680">
        <w:rPr>
          <w:rFonts w:ascii="Comic Sans MS" w:hAnsi="Comic Sans MS"/>
          <w:sz w:val="20"/>
          <w:szCs w:val="20"/>
        </w:rPr>
        <w:t xml:space="preserve">eading intervention then they will speak to </w:t>
      </w:r>
      <w:r w:rsidR="00DC2DC2" w:rsidRPr="00161680">
        <w:rPr>
          <w:rFonts w:ascii="Comic Sans MS" w:hAnsi="Comic Sans MS"/>
          <w:sz w:val="20"/>
          <w:szCs w:val="20"/>
        </w:rPr>
        <w:t>parents</w:t>
      </w:r>
      <w:r w:rsidR="0017641E" w:rsidRPr="00161680">
        <w:rPr>
          <w:rFonts w:ascii="Comic Sans MS" w:hAnsi="Comic Sans MS"/>
          <w:sz w:val="20"/>
          <w:szCs w:val="20"/>
        </w:rPr>
        <w:t xml:space="preserve"> beforehand. </w:t>
      </w:r>
    </w:p>
    <w:p w:rsidR="00CF1EAE" w:rsidRPr="00161680" w:rsidRDefault="00CF1EAE" w:rsidP="00161680">
      <w:pPr>
        <w:pStyle w:val="NoSpacing"/>
        <w:jc w:val="both"/>
        <w:rPr>
          <w:rFonts w:ascii="Comic Sans MS" w:hAnsi="Comic Sans MS"/>
          <w:b/>
          <w:sz w:val="20"/>
          <w:szCs w:val="20"/>
        </w:rPr>
      </w:pPr>
    </w:p>
    <w:p w:rsidR="00FB1FE6" w:rsidRPr="00161680" w:rsidRDefault="00FB1FE6" w:rsidP="00161680">
      <w:pPr>
        <w:pStyle w:val="NoSpacing"/>
        <w:jc w:val="both"/>
        <w:rPr>
          <w:rFonts w:ascii="Comic Sans MS" w:hAnsi="Comic Sans MS"/>
          <w:b/>
          <w:sz w:val="20"/>
          <w:szCs w:val="20"/>
        </w:rPr>
      </w:pPr>
    </w:p>
    <w:p w:rsidR="00123026" w:rsidRPr="00161680" w:rsidRDefault="00123026" w:rsidP="00161680">
      <w:pPr>
        <w:pStyle w:val="NoSpacing"/>
        <w:jc w:val="both"/>
        <w:rPr>
          <w:rFonts w:ascii="Comic Sans MS" w:hAnsi="Comic Sans MS"/>
          <w:b/>
          <w:sz w:val="20"/>
          <w:szCs w:val="20"/>
          <w:u w:val="single"/>
        </w:rPr>
      </w:pPr>
      <w:r w:rsidRPr="00161680">
        <w:rPr>
          <w:rFonts w:ascii="Comic Sans MS" w:hAnsi="Comic Sans MS"/>
          <w:b/>
          <w:sz w:val="20"/>
          <w:szCs w:val="20"/>
          <w:u w:val="single"/>
        </w:rPr>
        <w:t>Parental Involvement</w:t>
      </w:r>
    </w:p>
    <w:p w:rsidR="003802C4" w:rsidRPr="00161680" w:rsidRDefault="003802C4" w:rsidP="00161680">
      <w:pPr>
        <w:pStyle w:val="NoSpacing"/>
        <w:jc w:val="both"/>
        <w:rPr>
          <w:rFonts w:ascii="Comic Sans MS" w:hAnsi="Comic Sans MS"/>
          <w:sz w:val="20"/>
          <w:szCs w:val="20"/>
        </w:rPr>
      </w:pPr>
    </w:p>
    <w:p w:rsidR="003802C4" w:rsidRPr="00161680" w:rsidRDefault="003802C4" w:rsidP="00161680">
      <w:pPr>
        <w:pStyle w:val="NoSpacing"/>
        <w:jc w:val="both"/>
        <w:rPr>
          <w:rFonts w:ascii="Comic Sans MS" w:hAnsi="Comic Sans MS"/>
          <w:sz w:val="20"/>
          <w:szCs w:val="20"/>
        </w:rPr>
      </w:pPr>
      <w:r w:rsidRPr="00161680">
        <w:rPr>
          <w:rFonts w:ascii="Comic Sans MS" w:hAnsi="Comic Sans MS"/>
          <w:sz w:val="20"/>
          <w:szCs w:val="20"/>
        </w:rPr>
        <w:t>Whilst children</w:t>
      </w:r>
      <w:r w:rsidR="009F0D4F" w:rsidRPr="00161680">
        <w:rPr>
          <w:rFonts w:ascii="Comic Sans MS" w:hAnsi="Comic Sans MS"/>
          <w:sz w:val="20"/>
          <w:szCs w:val="20"/>
        </w:rPr>
        <w:t xml:space="preserve"> are</w:t>
      </w:r>
      <w:r w:rsidRPr="00161680">
        <w:rPr>
          <w:rFonts w:ascii="Comic Sans MS" w:hAnsi="Comic Sans MS"/>
          <w:sz w:val="20"/>
          <w:szCs w:val="20"/>
        </w:rPr>
        <w:t xml:space="preserve"> accessing the Read Write Inc programme, they will take home two books to read. One book is a </w:t>
      </w:r>
      <w:r w:rsidRPr="00161680">
        <w:rPr>
          <w:rFonts w:ascii="Comic Sans MS" w:hAnsi="Comic Sans MS"/>
          <w:b/>
          <w:sz w:val="20"/>
          <w:szCs w:val="20"/>
        </w:rPr>
        <w:t>Read Write Inc scheme book</w:t>
      </w:r>
      <w:r w:rsidRPr="00161680">
        <w:rPr>
          <w:rFonts w:ascii="Comic Sans MS" w:hAnsi="Comic Sans MS"/>
          <w:sz w:val="20"/>
          <w:szCs w:val="20"/>
        </w:rPr>
        <w:t xml:space="preserve"> and is for the child to read to their parent. This book will only contain graphemes (the written letters representing a sound) and ‘red’ words (words that are read by sight and </w:t>
      </w:r>
      <w:r w:rsidR="009F0D4F" w:rsidRPr="00161680">
        <w:rPr>
          <w:rFonts w:ascii="Comic Sans MS" w:hAnsi="Comic Sans MS"/>
          <w:sz w:val="20"/>
          <w:szCs w:val="20"/>
        </w:rPr>
        <w:t>cannot</w:t>
      </w:r>
      <w:r w:rsidRPr="00161680">
        <w:rPr>
          <w:rFonts w:ascii="Comic Sans MS" w:hAnsi="Comic Sans MS"/>
          <w:sz w:val="20"/>
          <w:szCs w:val="20"/>
        </w:rPr>
        <w:t xml:space="preserve"> be segmented) that the children have been taught and can read confidently without hesitation. </w:t>
      </w:r>
    </w:p>
    <w:p w:rsidR="00155440" w:rsidRPr="00161680" w:rsidRDefault="00155440" w:rsidP="00161680">
      <w:pPr>
        <w:pStyle w:val="NoSpacing"/>
        <w:jc w:val="both"/>
        <w:rPr>
          <w:rFonts w:ascii="Comic Sans MS" w:hAnsi="Comic Sans MS"/>
          <w:sz w:val="20"/>
          <w:szCs w:val="20"/>
        </w:rPr>
      </w:pPr>
    </w:p>
    <w:p w:rsidR="003802C4" w:rsidRPr="00161680" w:rsidRDefault="003802C4" w:rsidP="00161680">
      <w:pPr>
        <w:pStyle w:val="NoSpacing"/>
        <w:jc w:val="both"/>
        <w:rPr>
          <w:rFonts w:ascii="Comic Sans MS" w:hAnsi="Comic Sans MS"/>
          <w:sz w:val="20"/>
          <w:szCs w:val="20"/>
        </w:rPr>
      </w:pPr>
      <w:r w:rsidRPr="00161680">
        <w:rPr>
          <w:rFonts w:ascii="Comic Sans MS" w:hAnsi="Comic Sans MS"/>
          <w:sz w:val="20"/>
          <w:szCs w:val="20"/>
        </w:rPr>
        <w:t xml:space="preserve">The other book that they take home will be </w:t>
      </w:r>
      <w:r w:rsidRPr="00161680">
        <w:rPr>
          <w:rFonts w:ascii="Comic Sans MS" w:hAnsi="Comic Sans MS"/>
          <w:b/>
          <w:sz w:val="20"/>
          <w:szCs w:val="20"/>
        </w:rPr>
        <w:t>a ‘text to share’</w:t>
      </w:r>
      <w:r w:rsidRPr="00161680">
        <w:rPr>
          <w:rFonts w:ascii="Comic Sans MS" w:hAnsi="Comic Sans MS"/>
          <w:sz w:val="20"/>
          <w:szCs w:val="20"/>
        </w:rPr>
        <w:t xml:space="preserve">, This is a book that the children have chosen to read from their classroom library. This book will have words that they may not be able to read yet. It is for the parent to read to the child and for them to talk about together.  </w:t>
      </w:r>
    </w:p>
    <w:p w:rsidR="003802C4" w:rsidRPr="00161680" w:rsidRDefault="003802C4" w:rsidP="00161680">
      <w:pPr>
        <w:pStyle w:val="NoSpacing"/>
        <w:jc w:val="both"/>
        <w:rPr>
          <w:rFonts w:ascii="Comic Sans MS" w:hAnsi="Comic Sans MS"/>
          <w:sz w:val="20"/>
          <w:szCs w:val="20"/>
        </w:rPr>
      </w:pPr>
    </w:p>
    <w:p w:rsidR="003802C4" w:rsidRPr="00161680" w:rsidRDefault="003802C4" w:rsidP="00161680">
      <w:pPr>
        <w:pStyle w:val="NoSpacing"/>
        <w:jc w:val="both"/>
        <w:rPr>
          <w:rFonts w:ascii="Comic Sans MS" w:hAnsi="Comic Sans MS"/>
          <w:sz w:val="20"/>
          <w:szCs w:val="20"/>
        </w:rPr>
      </w:pPr>
      <w:r w:rsidRPr="00161680">
        <w:rPr>
          <w:rFonts w:ascii="Comic Sans MS" w:hAnsi="Comic Sans MS"/>
          <w:sz w:val="20"/>
          <w:szCs w:val="20"/>
        </w:rPr>
        <w:t>Once the children have completed the Read Write Inc programme and are able to confidently decode, they should have the necessary skills needed to read an age appropriate book of their choice. Therefore, children who have completed the Read Write Inc programme will just take home one book to read. This will be a book</w:t>
      </w:r>
      <w:r w:rsidR="009F0D4F" w:rsidRPr="00161680">
        <w:rPr>
          <w:rFonts w:ascii="Comic Sans MS" w:hAnsi="Comic Sans MS"/>
          <w:sz w:val="20"/>
          <w:szCs w:val="20"/>
        </w:rPr>
        <w:t xml:space="preserve"> </w:t>
      </w:r>
      <w:r w:rsidRPr="00161680">
        <w:rPr>
          <w:rFonts w:ascii="Comic Sans MS" w:hAnsi="Comic Sans MS"/>
          <w:sz w:val="20"/>
          <w:szCs w:val="20"/>
        </w:rPr>
        <w:t xml:space="preserve">from their classroom library. Class teachers will provide guidance to support these children in choosing a book within their reading abilities. It is expected that the children read this book at home to develop their reading fluency and comprehension skills as well as simply reading for enjoyment. </w:t>
      </w:r>
    </w:p>
    <w:p w:rsidR="003802C4" w:rsidRPr="00161680" w:rsidRDefault="003802C4" w:rsidP="00161680">
      <w:pPr>
        <w:pStyle w:val="NoSpacing"/>
        <w:jc w:val="both"/>
        <w:rPr>
          <w:rFonts w:ascii="Comic Sans MS" w:hAnsi="Comic Sans MS"/>
          <w:sz w:val="20"/>
          <w:szCs w:val="20"/>
        </w:rPr>
      </w:pPr>
    </w:p>
    <w:p w:rsidR="003802C4" w:rsidRPr="00161680" w:rsidRDefault="003802C4" w:rsidP="00161680">
      <w:pPr>
        <w:pStyle w:val="NoSpacing"/>
        <w:jc w:val="both"/>
        <w:rPr>
          <w:rFonts w:ascii="Comic Sans MS" w:hAnsi="Comic Sans MS"/>
          <w:sz w:val="20"/>
          <w:szCs w:val="20"/>
        </w:rPr>
      </w:pPr>
      <w:r w:rsidRPr="00161680">
        <w:rPr>
          <w:rFonts w:ascii="Comic Sans MS" w:hAnsi="Comic Sans MS"/>
          <w:sz w:val="20"/>
          <w:szCs w:val="20"/>
        </w:rPr>
        <w:t xml:space="preserve">Children in EYFS, KS1 and LKS2 will record the books that they have read in their </w:t>
      </w:r>
      <w:r w:rsidRPr="00161680">
        <w:rPr>
          <w:rFonts w:ascii="Comic Sans MS" w:hAnsi="Comic Sans MS"/>
          <w:b/>
          <w:sz w:val="20"/>
          <w:szCs w:val="20"/>
        </w:rPr>
        <w:t>‘Reading Record’</w:t>
      </w:r>
      <w:r w:rsidRPr="00161680">
        <w:rPr>
          <w:rFonts w:ascii="Comic Sans MS" w:hAnsi="Comic Sans MS"/>
          <w:sz w:val="20"/>
          <w:szCs w:val="20"/>
        </w:rPr>
        <w:t xml:space="preserve">. We ask for parents to make a written comment in the reading record each time that they read with their child. Children in UKS2 will record their reading in their </w:t>
      </w:r>
      <w:r w:rsidRPr="00161680">
        <w:rPr>
          <w:rFonts w:ascii="Comic Sans MS" w:hAnsi="Comic Sans MS"/>
          <w:b/>
          <w:sz w:val="20"/>
          <w:szCs w:val="20"/>
        </w:rPr>
        <w:t>‘Reading Journal’</w:t>
      </w:r>
      <w:r w:rsidRPr="00161680">
        <w:rPr>
          <w:rFonts w:ascii="Comic Sans MS" w:hAnsi="Comic Sans MS"/>
          <w:sz w:val="20"/>
          <w:szCs w:val="20"/>
        </w:rPr>
        <w:t xml:space="preserve">. We ask for the children to keep these journals up to date as part of their reading homework. They will also be provided with time </w:t>
      </w:r>
      <w:r w:rsidRPr="00161680">
        <w:rPr>
          <w:rFonts w:ascii="Comic Sans MS" w:hAnsi="Comic Sans MS"/>
          <w:sz w:val="20"/>
          <w:szCs w:val="20"/>
        </w:rPr>
        <w:lastRenderedPageBreak/>
        <w:t xml:space="preserve">in the school week to add to their journals. Parents are also encouraged to make a written comment in the journal when they read with their child. </w:t>
      </w:r>
    </w:p>
    <w:p w:rsidR="00155440" w:rsidRPr="00161680" w:rsidRDefault="00155440" w:rsidP="00161680">
      <w:pPr>
        <w:pStyle w:val="NoSpacing"/>
        <w:jc w:val="both"/>
        <w:rPr>
          <w:rFonts w:ascii="Comic Sans MS" w:hAnsi="Comic Sans MS"/>
          <w:sz w:val="20"/>
          <w:szCs w:val="20"/>
        </w:rPr>
      </w:pPr>
    </w:p>
    <w:p w:rsidR="007947A6" w:rsidRPr="00161680" w:rsidRDefault="007947A6" w:rsidP="00161680">
      <w:pPr>
        <w:jc w:val="both"/>
        <w:rPr>
          <w:rFonts w:ascii="Comic Sans MS" w:hAnsi="Comic Sans MS"/>
          <w:i/>
          <w:sz w:val="20"/>
        </w:rPr>
      </w:pPr>
    </w:p>
    <w:p w:rsidR="007947A6" w:rsidRPr="00161680" w:rsidRDefault="007947A6" w:rsidP="00161680">
      <w:pPr>
        <w:tabs>
          <w:tab w:val="left" w:pos="349"/>
        </w:tabs>
        <w:jc w:val="both"/>
        <w:rPr>
          <w:rFonts w:ascii="Comic Sans MS" w:hAnsi="Comic Sans MS" w:cs="Arial"/>
          <w:b/>
          <w:sz w:val="20"/>
          <w:u w:val="single"/>
        </w:rPr>
      </w:pPr>
      <w:r w:rsidRPr="00161680">
        <w:rPr>
          <w:rFonts w:ascii="Comic Sans MS" w:hAnsi="Comic Sans MS" w:cs="Arial"/>
          <w:b/>
          <w:sz w:val="20"/>
          <w:u w:val="single"/>
        </w:rPr>
        <w:t>2. Roles and responsibilities</w:t>
      </w:r>
    </w:p>
    <w:p w:rsidR="007947A6" w:rsidRPr="00161680" w:rsidRDefault="007947A6" w:rsidP="00161680">
      <w:pPr>
        <w:tabs>
          <w:tab w:val="left" w:pos="349"/>
        </w:tabs>
        <w:jc w:val="both"/>
        <w:rPr>
          <w:rFonts w:ascii="Comic Sans MS" w:hAnsi="Comic Sans MS" w:cs="Arial"/>
          <w:b/>
          <w:sz w:val="20"/>
        </w:rPr>
      </w:pPr>
    </w:p>
    <w:p w:rsidR="00FB1FE6" w:rsidRPr="00161680" w:rsidRDefault="00FB1FE6" w:rsidP="00161680">
      <w:pPr>
        <w:jc w:val="both"/>
        <w:rPr>
          <w:rFonts w:ascii="Comic Sans MS" w:eastAsia="Calibri" w:hAnsi="Comic Sans MS" w:cs="Arial"/>
          <w:i/>
          <w:sz w:val="20"/>
        </w:rPr>
      </w:pPr>
      <w:r w:rsidRPr="00161680">
        <w:rPr>
          <w:rFonts w:ascii="Comic Sans MS" w:eastAsia="Calibri" w:hAnsi="Comic Sans MS" w:cs="Arial"/>
          <w:b/>
          <w:sz w:val="20"/>
        </w:rPr>
        <w:t>The</w:t>
      </w:r>
      <w:r w:rsidR="009F0D4F" w:rsidRPr="00161680">
        <w:rPr>
          <w:rFonts w:ascii="Comic Sans MS" w:eastAsia="Calibri" w:hAnsi="Comic Sans MS" w:cs="Arial"/>
          <w:b/>
          <w:sz w:val="20"/>
        </w:rPr>
        <w:t xml:space="preserve"> English Co-ordinator responsible for reading</w:t>
      </w:r>
      <w:r w:rsidRPr="00161680">
        <w:rPr>
          <w:rFonts w:ascii="Comic Sans MS" w:eastAsia="Calibri" w:hAnsi="Comic Sans MS" w:cs="Arial"/>
          <w:b/>
          <w:sz w:val="20"/>
        </w:rPr>
        <w:t xml:space="preserve"> </w:t>
      </w:r>
      <w:r w:rsidR="003802C4" w:rsidRPr="00161680">
        <w:rPr>
          <w:rFonts w:ascii="Comic Sans MS" w:eastAsia="Calibri" w:hAnsi="Comic Sans MS" w:cs="Arial"/>
          <w:b/>
          <w:sz w:val="20"/>
        </w:rPr>
        <w:t>is</w:t>
      </w:r>
      <w:r w:rsidRPr="00161680">
        <w:rPr>
          <w:rFonts w:ascii="Comic Sans MS" w:hAnsi="Comic Sans MS"/>
          <w:i/>
          <w:sz w:val="20"/>
        </w:rPr>
        <w:t xml:space="preserve"> </w:t>
      </w:r>
      <w:r w:rsidRPr="00161680">
        <w:rPr>
          <w:rFonts w:ascii="Comic Sans MS" w:eastAsia="Calibri" w:hAnsi="Comic Sans MS" w:cs="Arial"/>
          <w:i/>
          <w:sz w:val="20"/>
        </w:rPr>
        <w:t>responsible for:</w:t>
      </w:r>
    </w:p>
    <w:p w:rsidR="00FB1FE6" w:rsidRPr="00161680" w:rsidRDefault="00FB1FE6" w:rsidP="00161680">
      <w:pPr>
        <w:jc w:val="both"/>
        <w:rPr>
          <w:rFonts w:ascii="Comic Sans MS" w:eastAsia="Calibri" w:hAnsi="Comic Sans MS" w:cs="Arial"/>
          <w:i/>
          <w:sz w:val="20"/>
        </w:rPr>
      </w:pPr>
      <w:r w:rsidRPr="00161680">
        <w:rPr>
          <w:rFonts w:ascii="Comic Sans MS" w:eastAsia="Calibri" w:hAnsi="Comic Sans MS" w:cs="Arial"/>
          <w:i/>
          <w:sz w:val="20"/>
        </w:rPr>
        <w:t xml:space="preserve">Delivering staff CPD </w:t>
      </w:r>
    </w:p>
    <w:p w:rsidR="00FB1FE6" w:rsidRPr="00161680" w:rsidRDefault="00FB1FE6" w:rsidP="00161680">
      <w:pPr>
        <w:jc w:val="both"/>
        <w:rPr>
          <w:rFonts w:ascii="Comic Sans MS" w:eastAsia="Calibri" w:hAnsi="Comic Sans MS" w:cs="Arial"/>
          <w:i/>
          <w:sz w:val="20"/>
        </w:rPr>
      </w:pPr>
      <w:r w:rsidRPr="00161680">
        <w:rPr>
          <w:rFonts w:ascii="Comic Sans MS" w:eastAsia="Calibri" w:hAnsi="Comic Sans MS" w:cs="Arial"/>
          <w:i/>
          <w:sz w:val="20"/>
        </w:rPr>
        <w:t>Supporting colleagues in the teaching of Reading</w:t>
      </w:r>
    </w:p>
    <w:p w:rsidR="00FB1FE6" w:rsidRPr="00161680" w:rsidRDefault="00FB1FE6" w:rsidP="00161680">
      <w:pPr>
        <w:jc w:val="both"/>
        <w:rPr>
          <w:rFonts w:ascii="Comic Sans MS" w:eastAsia="Calibri" w:hAnsi="Comic Sans MS" w:cs="Arial"/>
          <w:i/>
          <w:sz w:val="20"/>
        </w:rPr>
      </w:pPr>
      <w:r w:rsidRPr="00161680">
        <w:rPr>
          <w:rFonts w:ascii="Comic Sans MS" w:eastAsia="Calibri" w:hAnsi="Comic Sans MS" w:cs="Arial"/>
          <w:i/>
          <w:sz w:val="20"/>
        </w:rPr>
        <w:t>Monitoring reading across school</w:t>
      </w:r>
    </w:p>
    <w:p w:rsidR="00FB1FE6" w:rsidRPr="00161680" w:rsidRDefault="00FB1FE6" w:rsidP="00161680">
      <w:pPr>
        <w:jc w:val="both"/>
        <w:rPr>
          <w:rFonts w:ascii="Comic Sans MS" w:eastAsia="Calibri" w:hAnsi="Comic Sans MS" w:cs="Arial"/>
          <w:i/>
          <w:sz w:val="20"/>
        </w:rPr>
      </w:pPr>
      <w:r w:rsidRPr="00161680">
        <w:rPr>
          <w:rFonts w:ascii="Comic Sans MS" w:eastAsia="Calibri" w:hAnsi="Comic Sans MS" w:cs="Arial"/>
          <w:i/>
          <w:sz w:val="20"/>
        </w:rPr>
        <w:t xml:space="preserve">Analysing reading data across school </w:t>
      </w:r>
    </w:p>
    <w:p w:rsidR="003802C4" w:rsidRPr="00161680" w:rsidRDefault="003802C4" w:rsidP="00161680">
      <w:pPr>
        <w:jc w:val="both"/>
        <w:rPr>
          <w:rFonts w:ascii="Comic Sans MS" w:eastAsia="Calibri" w:hAnsi="Comic Sans MS" w:cs="Arial"/>
          <w:i/>
          <w:sz w:val="20"/>
        </w:rPr>
      </w:pPr>
      <w:r w:rsidRPr="00161680">
        <w:rPr>
          <w:rFonts w:ascii="Comic Sans MS" w:eastAsia="Calibri" w:hAnsi="Comic Sans MS" w:cs="Arial"/>
          <w:i/>
          <w:sz w:val="20"/>
        </w:rPr>
        <w:t>Auditing books in school to keep classroom libraries up to date and stocked with high-quality books</w:t>
      </w:r>
    </w:p>
    <w:p w:rsidR="00FB1FE6" w:rsidRPr="00161680" w:rsidRDefault="00FB1FE6" w:rsidP="00161680">
      <w:pPr>
        <w:jc w:val="both"/>
        <w:rPr>
          <w:rFonts w:ascii="Comic Sans MS" w:eastAsia="Calibri" w:hAnsi="Comic Sans MS" w:cs="Arial"/>
          <w:i/>
          <w:sz w:val="20"/>
        </w:rPr>
      </w:pPr>
      <w:r w:rsidRPr="00161680">
        <w:rPr>
          <w:rFonts w:ascii="Comic Sans MS" w:eastAsia="Calibri" w:hAnsi="Comic Sans MS" w:cs="Arial"/>
          <w:i/>
          <w:sz w:val="20"/>
        </w:rPr>
        <w:t xml:space="preserve">Purchasing class texts </w:t>
      </w:r>
    </w:p>
    <w:p w:rsidR="00A53163" w:rsidRPr="00161680" w:rsidRDefault="00A53163" w:rsidP="00161680">
      <w:pPr>
        <w:jc w:val="both"/>
        <w:rPr>
          <w:rFonts w:ascii="Comic Sans MS" w:eastAsia="Calibri" w:hAnsi="Comic Sans MS" w:cs="Arial"/>
          <w:i/>
          <w:sz w:val="20"/>
        </w:rPr>
      </w:pPr>
      <w:r w:rsidRPr="00161680">
        <w:rPr>
          <w:rFonts w:ascii="Comic Sans MS" w:eastAsia="Calibri" w:hAnsi="Comic Sans MS" w:cs="Arial"/>
          <w:i/>
          <w:sz w:val="20"/>
        </w:rPr>
        <w:t>Refreshing classroom books when needed</w:t>
      </w:r>
    </w:p>
    <w:p w:rsidR="001103EB" w:rsidRPr="00161680" w:rsidRDefault="001103EB" w:rsidP="00161680">
      <w:pPr>
        <w:jc w:val="both"/>
        <w:rPr>
          <w:rFonts w:ascii="Comic Sans MS" w:eastAsia="Calibri" w:hAnsi="Comic Sans MS" w:cs="Arial"/>
          <w:i/>
          <w:sz w:val="20"/>
        </w:rPr>
      </w:pPr>
      <w:r w:rsidRPr="00161680">
        <w:rPr>
          <w:rFonts w:ascii="Comic Sans MS" w:eastAsia="Calibri" w:hAnsi="Comic Sans MS" w:cs="Arial"/>
          <w:i/>
          <w:sz w:val="20"/>
        </w:rPr>
        <w:t>Organising Book Fa</w:t>
      </w:r>
      <w:r w:rsidR="009F0D4F" w:rsidRPr="00161680">
        <w:rPr>
          <w:rFonts w:ascii="Comic Sans MS" w:eastAsia="Calibri" w:hAnsi="Comic Sans MS" w:cs="Arial"/>
          <w:i/>
          <w:sz w:val="20"/>
        </w:rPr>
        <w:t xml:space="preserve">yres and reading events in school </w:t>
      </w:r>
    </w:p>
    <w:p w:rsidR="00FB1FE6" w:rsidRPr="00161680" w:rsidRDefault="00FB1FE6" w:rsidP="00161680">
      <w:pPr>
        <w:jc w:val="both"/>
        <w:rPr>
          <w:rFonts w:ascii="Comic Sans MS" w:eastAsia="MS Mincho" w:hAnsi="Comic Sans MS"/>
          <w:i/>
          <w:sz w:val="20"/>
          <w:lang w:val="en-US"/>
        </w:rPr>
      </w:pPr>
    </w:p>
    <w:p w:rsidR="00FB1FE6" w:rsidRPr="00161680" w:rsidRDefault="00607960" w:rsidP="00161680">
      <w:pPr>
        <w:jc w:val="both"/>
        <w:rPr>
          <w:rFonts w:ascii="Comic Sans MS" w:eastAsia="Calibri" w:hAnsi="Comic Sans MS" w:cs="Arial"/>
          <w:i/>
          <w:sz w:val="20"/>
        </w:rPr>
      </w:pPr>
      <w:r w:rsidRPr="00161680">
        <w:rPr>
          <w:rFonts w:ascii="Comic Sans MS" w:eastAsia="Calibri" w:hAnsi="Comic Sans MS" w:cs="Arial"/>
          <w:b/>
          <w:sz w:val="20"/>
        </w:rPr>
        <w:t>Class Teachers</w:t>
      </w:r>
      <w:r w:rsidR="00FB1FE6" w:rsidRPr="00161680">
        <w:rPr>
          <w:rFonts w:ascii="Comic Sans MS" w:hAnsi="Comic Sans MS"/>
          <w:i/>
          <w:sz w:val="20"/>
        </w:rPr>
        <w:t xml:space="preserve"> </w:t>
      </w:r>
      <w:r w:rsidR="00FB1FE6" w:rsidRPr="00161680">
        <w:rPr>
          <w:rFonts w:ascii="Comic Sans MS" w:eastAsia="Calibri" w:hAnsi="Comic Sans MS" w:cs="Arial"/>
          <w:i/>
          <w:sz w:val="20"/>
        </w:rPr>
        <w:t>are responsible for:</w:t>
      </w:r>
    </w:p>
    <w:p w:rsidR="00607960" w:rsidRPr="00161680" w:rsidRDefault="00607960" w:rsidP="00161680">
      <w:pPr>
        <w:jc w:val="both"/>
        <w:rPr>
          <w:rFonts w:ascii="Comic Sans MS" w:eastAsia="Calibri" w:hAnsi="Comic Sans MS" w:cs="Arial"/>
          <w:i/>
          <w:sz w:val="20"/>
          <w:highlight w:val="yellow"/>
        </w:rPr>
      </w:pPr>
    </w:p>
    <w:p w:rsidR="00FB1FE6" w:rsidRPr="00161680" w:rsidRDefault="00FB1FE6" w:rsidP="00161680">
      <w:pPr>
        <w:jc w:val="both"/>
        <w:rPr>
          <w:rFonts w:ascii="Comic Sans MS" w:eastAsia="Calibri" w:hAnsi="Comic Sans MS" w:cs="Arial"/>
          <w:i/>
          <w:sz w:val="20"/>
        </w:rPr>
      </w:pPr>
      <w:r w:rsidRPr="00161680">
        <w:rPr>
          <w:rFonts w:ascii="Comic Sans MS" w:eastAsia="Calibri" w:hAnsi="Comic Sans MS" w:cs="Arial"/>
          <w:i/>
          <w:sz w:val="20"/>
        </w:rPr>
        <w:t>Choosing appropriate texts for</w:t>
      </w:r>
      <w:r w:rsidR="00607960" w:rsidRPr="00161680">
        <w:rPr>
          <w:rFonts w:ascii="Comic Sans MS" w:eastAsia="Calibri" w:hAnsi="Comic Sans MS" w:cs="Arial"/>
          <w:i/>
          <w:sz w:val="20"/>
        </w:rPr>
        <w:t xml:space="preserve"> shared and independent reading</w:t>
      </w:r>
    </w:p>
    <w:p w:rsidR="00FB1FE6" w:rsidRPr="00161680" w:rsidRDefault="00FB1FE6" w:rsidP="00161680">
      <w:pPr>
        <w:jc w:val="both"/>
        <w:rPr>
          <w:rFonts w:ascii="Comic Sans MS" w:eastAsia="Calibri" w:hAnsi="Comic Sans MS" w:cs="Arial"/>
          <w:i/>
          <w:sz w:val="20"/>
        </w:rPr>
      </w:pPr>
      <w:r w:rsidRPr="00161680">
        <w:rPr>
          <w:rFonts w:ascii="Comic Sans MS" w:eastAsia="Calibri" w:hAnsi="Comic Sans MS" w:cs="Arial"/>
          <w:i/>
          <w:sz w:val="20"/>
        </w:rPr>
        <w:t xml:space="preserve">Providing </w:t>
      </w:r>
      <w:r w:rsidR="00607960" w:rsidRPr="00161680">
        <w:rPr>
          <w:rFonts w:ascii="Comic Sans MS" w:eastAsia="Calibri" w:hAnsi="Comic Sans MS" w:cs="Arial"/>
          <w:i/>
          <w:sz w:val="20"/>
        </w:rPr>
        <w:t>opportunities to read a wide range of genres across the curriculum</w:t>
      </w:r>
    </w:p>
    <w:p w:rsidR="00123026" w:rsidRPr="00161680" w:rsidRDefault="00123026" w:rsidP="00161680">
      <w:pPr>
        <w:pStyle w:val="NoSpacing"/>
        <w:jc w:val="both"/>
        <w:rPr>
          <w:rFonts w:ascii="Comic Sans MS" w:hAnsi="Comic Sans MS"/>
          <w:i/>
          <w:sz w:val="20"/>
          <w:szCs w:val="20"/>
        </w:rPr>
      </w:pPr>
      <w:r w:rsidRPr="00161680">
        <w:rPr>
          <w:rFonts w:ascii="Comic Sans MS" w:hAnsi="Comic Sans MS"/>
          <w:i/>
          <w:sz w:val="20"/>
          <w:szCs w:val="20"/>
        </w:rPr>
        <w:t>Modelling and discussing the features of written texts through shared reading of texts</w:t>
      </w:r>
    </w:p>
    <w:p w:rsidR="003802C4" w:rsidRPr="00161680" w:rsidRDefault="003802C4" w:rsidP="00161680">
      <w:pPr>
        <w:pStyle w:val="NoSpacing"/>
        <w:jc w:val="both"/>
        <w:rPr>
          <w:rFonts w:ascii="Comic Sans MS" w:hAnsi="Comic Sans MS"/>
          <w:i/>
          <w:sz w:val="20"/>
          <w:szCs w:val="20"/>
        </w:rPr>
      </w:pPr>
      <w:r w:rsidRPr="00161680">
        <w:rPr>
          <w:rFonts w:ascii="Comic Sans MS" w:hAnsi="Comic Sans MS"/>
          <w:i/>
          <w:sz w:val="20"/>
          <w:szCs w:val="20"/>
        </w:rPr>
        <w:t>Modelling themselves as readers</w:t>
      </w:r>
    </w:p>
    <w:p w:rsidR="003802C4" w:rsidRPr="00161680" w:rsidRDefault="003802C4" w:rsidP="00161680">
      <w:pPr>
        <w:pStyle w:val="NoSpacing"/>
        <w:jc w:val="both"/>
        <w:rPr>
          <w:rFonts w:ascii="Comic Sans MS" w:hAnsi="Comic Sans MS"/>
          <w:i/>
          <w:sz w:val="20"/>
          <w:szCs w:val="20"/>
        </w:rPr>
      </w:pPr>
      <w:r w:rsidRPr="00161680">
        <w:rPr>
          <w:rFonts w:ascii="Comic Sans MS" w:hAnsi="Comic Sans MS"/>
          <w:i/>
          <w:sz w:val="20"/>
          <w:szCs w:val="20"/>
        </w:rPr>
        <w:t xml:space="preserve">Keeping up to date </w:t>
      </w:r>
    </w:p>
    <w:p w:rsidR="00123026" w:rsidRPr="00161680" w:rsidRDefault="00123026" w:rsidP="00161680">
      <w:pPr>
        <w:pStyle w:val="NoSpacing"/>
        <w:jc w:val="both"/>
        <w:rPr>
          <w:rFonts w:ascii="Comic Sans MS" w:hAnsi="Comic Sans MS"/>
          <w:i/>
          <w:sz w:val="20"/>
          <w:szCs w:val="20"/>
        </w:rPr>
      </w:pPr>
      <w:r w:rsidRPr="00161680">
        <w:rPr>
          <w:rFonts w:ascii="Comic Sans MS" w:hAnsi="Comic Sans MS"/>
          <w:i/>
          <w:sz w:val="20"/>
          <w:szCs w:val="20"/>
        </w:rPr>
        <w:t>Demonstrating how to use punctuation when reading</w:t>
      </w:r>
    </w:p>
    <w:p w:rsidR="00123026" w:rsidRPr="00161680" w:rsidRDefault="00123026" w:rsidP="00161680">
      <w:pPr>
        <w:pStyle w:val="NoSpacing"/>
        <w:jc w:val="both"/>
        <w:rPr>
          <w:rFonts w:ascii="Comic Sans MS" w:hAnsi="Comic Sans MS"/>
          <w:i/>
          <w:sz w:val="20"/>
          <w:szCs w:val="20"/>
        </w:rPr>
      </w:pPr>
      <w:r w:rsidRPr="00161680">
        <w:rPr>
          <w:rFonts w:ascii="Comic Sans MS" w:hAnsi="Comic Sans MS"/>
          <w:i/>
          <w:sz w:val="20"/>
          <w:szCs w:val="20"/>
        </w:rPr>
        <w:t>Promoting high quality discussion of texts to justify a preference</w:t>
      </w:r>
    </w:p>
    <w:p w:rsidR="00123026" w:rsidRPr="00161680" w:rsidRDefault="00123026" w:rsidP="00161680">
      <w:pPr>
        <w:pStyle w:val="NoSpacing"/>
        <w:jc w:val="both"/>
        <w:rPr>
          <w:rFonts w:ascii="Comic Sans MS" w:hAnsi="Comic Sans MS"/>
          <w:i/>
          <w:sz w:val="20"/>
          <w:szCs w:val="20"/>
        </w:rPr>
      </w:pPr>
      <w:r w:rsidRPr="00161680">
        <w:rPr>
          <w:rFonts w:ascii="Comic Sans MS" w:hAnsi="Comic Sans MS"/>
          <w:i/>
          <w:sz w:val="20"/>
          <w:szCs w:val="20"/>
        </w:rPr>
        <w:t>Questioning in order to probe children’s understanding of a text</w:t>
      </w:r>
    </w:p>
    <w:p w:rsidR="00FB1FE6" w:rsidRPr="00161680" w:rsidRDefault="00607960" w:rsidP="00161680">
      <w:pPr>
        <w:jc w:val="both"/>
        <w:rPr>
          <w:rFonts w:ascii="Comic Sans MS" w:eastAsia="Calibri" w:hAnsi="Comic Sans MS" w:cs="Arial"/>
          <w:i/>
          <w:sz w:val="20"/>
        </w:rPr>
      </w:pPr>
      <w:r w:rsidRPr="00161680">
        <w:rPr>
          <w:rFonts w:ascii="Comic Sans MS" w:eastAsia="Calibri" w:hAnsi="Comic Sans MS" w:cs="Arial"/>
          <w:i/>
          <w:sz w:val="20"/>
        </w:rPr>
        <w:t>Developing children’s comprehension skills by asking questions linked t</w:t>
      </w:r>
      <w:r w:rsidR="001103EB" w:rsidRPr="00161680">
        <w:rPr>
          <w:rFonts w:ascii="Comic Sans MS" w:eastAsia="Calibri" w:hAnsi="Comic Sans MS" w:cs="Arial"/>
          <w:i/>
          <w:sz w:val="20"/>
        </w:rPr>
        <w:t>o the reading programme of study</w:t>
      </w:r>
    </w:p>
    <w:p w:rsidR="00607960" w:rsidRPr="00161680" w:rsidRDefault="00607960" w:rsidP="00161680">
      <w:pPr>
        <w:jc w:val="both"/>
        <w:rPr>
          <w:rFonts w:ascii="Comic Sans MS" w:eastAsia="Calibri" w:hAnsi="Comic Sans MS" w:cs="Arial"/>
          <w:i/>
          <w:sz w:val="20"/>
        </w:rPr>
      </w:pPr>
      <w:r w:rsidRPr="00161680">
        <w:rPr>
          <w:rFonts w:ascii="Comic Sans MS" w:eastAsia="Calibri" w:hAnsi="Comic Sans MS" w:cs="Arial"/>
          <w:i/>
          <w:sz w:val="20"/>
        </w:rPr>
        <w:t>Ensuring that children have an appropriate reading book to take home</w:t>
      </w:r>
    </w:p>
    <w:p w:rsidR="00607960" w:rsidRPr="00161680" w:rsidRDefault="00607960" w:rsidP="00161680">
      <w:pPr>
        <w:jc w:val="both"/>
        <w:rPr>
          <w:rFonts w:ascii="Comic Sans MS" w:eastAsia="Calibri" w:hAnsi="Comic Sans MS" w:cs="Arial"/>
          <w:i/>
          <w:sz w:val="20"/>
        </w:rPr>
      </w:pPr>
      <w:r w:rsidRPr="00161680">
        <w:rPr>
          <w:rFonts w:ascii="Comic Sans MS" w:eastAsia="Calibri" w:hAnsi="Comic Sans MS" w:cs="Arial"/>
          <w:i/>
          <w:sz w:val="20"/>
        </w:rPr>
        <w:t>Assessing children’s atta</w:t>
      </w:r>
      <w:r w:rsidR="001103EB" w:rsidRPr="00161680">
        <w:rPr>
          <w:rFonts w:ascii="Comic Sans MS" w:eastAsia="Calibri" w:hAnsi="Comic Sans MS" w:cs="Arial"/>
          <w:i/>
          <w:sz w:val="20"/>
        </w:rPr>
        <w:t>inment and progress in reading</w:t>
      </w:r>
    </w:p>
    <w:p w:rsidR="00FB1FE6" w:rsidRPr="00161680" w:rsidRDefault="00FB1FE6" w:rsidP="00161680">
      <w:pPr>
        <w:jc w:val="both"/>
        <w:rPr>
          <w:rFonts w:ascii="Comic Sans MS" w:eastAsia="MS Mincho" w:hAnsi="Comic Sans MS"/>
          <w:i/>
          <w:sz w:val="20"/>
          <w:lang w:val="en-US"/>
        </w:rPr>
      </w:pPr>
    </w:p>
    <w:p w:rsidR="00FB1FE6" w:rsidRPr="00161680" w:rsidRDefault="00FB1FE6" w:rsidP="00161680">
      <w:pPr>
        <w:jc w:val="both"/>
        <w:rPr>
          <w:rFonts w:ascii="Comic Sans MS" w:eastAsia="MS Mincho" w:hAnsi="Comic Sans MS"/>
          <w:i/>
          <w:sz w:val="20"/>
          <w:lang w:val="en-US"/>
        </w:rPr>
      </w:pPr>
    </w:p>
    <w:p w:rsidR="007947A6" w:rsidRPr="00161680" w:rsidRDefault="007947A6" w:rsidP="00161680">
      <w:pPr>
        <w:spacing w:after="200" w:line="276" w:lineRule="auto"/>
        <w:jc w:val="both"/>
        <w:rPr>
          <w:rFonts w:ascii="Comic Sans MS" w:eastAsia="Calibri" w:hAnsi="Comic Sans MS" w:cs="Arial"/>
          <w:b/>
          <w:sz w:val="20"/>
          <w:u w:val="single"/>
        </w:rPr>
      </w:pPr>
      <w:r w:rsidRPr="00161680">
        <w:rPr>
          <w:rFonts w:ascii="Comic Sans MS" w:eastAsia="Calibri" w:hAnsi="Comic Sans MS" w:cs="Arial"/>
          <w:b/>
          <w:sz w:val="20"/>
          <w:u w:val="single"/>
        </w:rPr>
        <w:t>Resources:</w:t>
      </w:r>
    </w:p>
    <w:p w:rsidR="00FB1FE6" w:rsidRPr="00161680" w:rsidRDefault="00607960" w:rsidP="00161680">
      <w:pPr>
        <w:pStyle w:val="NoSpacing"/>
        <w:jc w:val="both"/>
        <w:rPr>
          <w:rFonts w:ascii="Comic Sans MS" w:hAnsi="Comic Sans MS"/>
          <w:sz w:val="20"/>
          <w:szCs w:val="20"/>
        </w:rPr>
      </w:pPr>
      <w:r w:rsidRPr="00161680">
        <w:rPr>
          <w:rFonts w:ascii="Comic Sans MS" w:hAnsi="Comic Sans MS"/>
          <w:sz w:val="20"/>
          <w:szCs w:val="20"/>
        </w:rPr>
        <w:t xml:space="preserve">The school follows the </w:t>
      </w:r>
      <w:r w:rsidR="00155440" w:rsidRPr="00161680">
        <w:rPr>
          <w:rFonts w:ascii="Comic Sans MS" w:hAnsi="Comic Sans MS"/>
          <w:sz w:val="20"/>
          <w:szCs w:val="20"/>
        </w:rPr>
        <w:t xml:space="preserve">Read, Write, Inc scheme in the Foundation Stage and KS1, and the children then move onto </w:t>
      </w:r>
      <w:r w:rsidR="006B008A" w:rsidRPr="00161680">
        <w:rPr>
          <w:rFonts w:ascii="Comic Sans MS" w:hAnsi="Comic Sans MS"/>
          <w:sz w:val="20"/>
          <w:szCs w:val="20"/>
        </w:rPr>
        <w:t>reading an age appropriate book from the classroom library</w:t>
      </w:r>
      <w:r w:rsidR="00155440" w:rsidRPr="00161680">
        <w:rPr>
          <w:rFonts w:ascii="Comic Sans MS" w:hAnsi="Comic Sans MS"/>
          <w:sz w:val="20"/>
          <w:szCs w:val="20"/>
        </w:rPr>
        <w:t>.</w:t>
      </w:r>
      <w:r w:rsidR="00C82E02" w:rsidRPr="00161680">
        <w:rPr>
          <w:rFonts w:ascii="Comic Sans MS" w:hAnsi="Comic Sans MS"/>
          <w:sz w:val="20"/>
          <w:szCs w:val="20"/>
        </w:rPr>
        <w:t xml:space="preserve"> RWI books</w:t>
      </w:r>
      <w:r w:rsidRPr="00161680">
        <w:rPr>
          <w:rFonts w:ascii="Comic Sans MS" w:hAnsi="Comic Sans MS"/>
          <w:sz w:val="20"/>
          <w:szCs w:val="20"/>
        </w:rPr>
        <w:t xml:space="preserve"> are </w:t>
      </w:r>
      <w:r w:rsidR="00FB1FE6" w:rsidRPr="00161680">
        <w:rPr>
          <w:rFonts w:ascii="Comic Sans MS" w:hAnsi="Comic Sans MS"/>
          <w:sz w:val="20"/>
          <w:szCs w:val="20"/>
        </w:rPr>
        <w:t xml:space="preserve">stored in the </w:t>
      </w:r>
      <w:r w:rsidR="00C82E02" w:rsidRPr="00161680">
        <w:rPr>
          <w:rFonts w:ascii="Comic Sans MS" w:hAnsi="Comic Sans MS"/>
          <w:sz w:val="20"/>
          <w:szCs w:val="20"/>
        </w:rPr>
        <w:t>KS1 shared area</w:t>
      </w:r>
      <w:r w:rsidR="00FB1FE6" w:rsidRPr="00161680">
        <w:rPr>
          <w:rFonts w:ascii="Comic Sans MS" w:hAnsi="Comic Sans MS"/>
          <w:sz w:val="20"/>
          <w:szCs w:val="20"/>
        </w:rPr>
        <w:t xml:space="preserve"> and are clearly levelled. Staff are responsible for c</w:t>
      </w:r>
      <w:r w:rsidR="00432B95" w:rsidRPr="00161680">
        <w:rPr>
          <w:rFonts w:ascii="Comic Sans MS" w:hAnsi="Comic Sans MS"/>
          <w:sz w:val="20"/>
          <w:szCs w:val="20"/>
        </w:rPr>
        <w:t xml:space="preserve">ollecting and returning </w:t>
      </w:r>
      <w:r w:rsidR="00FB1FE6" w:rsidRPr="00161680">
        <w:rPr>
          <w:rFonts w:ascii="Comic Sans MS" w:hAnsi="Comic Sans MS"/>
          <w:sz w:val="20"/>
          <w:szCs w:val="20"/>
        </w:rPr>
        <w:t xml:space="preserve">books correctly. </w:t>
      </w:r>
      <w:r w:rsidR="00432B95" w:rsidRPr="00161680">
        <w:rPr>
          <w:rFonts w:ascii="Comic Sans MS" w:hAnsi="Comic Sans MS"/>
          <w:sz w:val="20"/>
          <w:szCs w:val="20"/>
        </w:rPr>
        <w:t xml:space="preserve">Sets of books to challenge more able readers </w:t>
      </w:r>
      <w:r w:rsidR="009F0D4F" w:rsidRPr="00161680">
        <w:rPr>
          <w:rFonts w:ascii="Comic Sans MS" w:hAnsi="Comic Sans MS"/>
          <w:sz w:val="20"/>
          <w:szCs w:val="20"/>
        </w:rPr>
        <w:t>can be found in each classroom library (gold shelf)</w:t>
      </w:r>
      <w:r w:rsidR="00432B95" w:rsidRPr="00161680">
        <w:rPr>
          <w:rFonts w:ascii="Comic Sans MS" w:hAnsi="Comic Sans MS"/>
          <w:sz w:val="20"/>
          <w:szCs w:val="20"/>
        </w:rPr>
        <w:t xml:space="preserve">. </w:t>
      </w:r>
      <w:r w:rsidR="009F0D4F" w:rsidRPr="00161680">
        <w:rPr>
          <w:rFonts w:ascii="Comic Sans MS" w:hAnsi="Comic Sans MS"/>
          <w:sz w:val="20"/>
          <w:szCs w:val="20"/>
        </w:rPr>
        <w:t>Sets of high interest/low ability books are stored in relevant cla</w:t>
      </w:r>
      <w:r w:rsidR="002478FF" w:rsidRPr="00161680">
        <w:rPr>
          <w:rFonts w:ascii="Comic Sans MS" w:hAnsi="Comic Sans MS"/>
          <w:sz w:val="20"/>
          <w:szCs w:val="20"/>
        </w:rPr>
        <w:t>ssrooms (bronze shelf)</w:t>
      </w:r>
      <w:r w:rsidR="009F0D4F" w:rsidRPr="00161680">
        <w:rPr>
          <w:rFonts w:ascii="Comic Sans MS" w:hAnsi="Comic Sans MS"/>
          <w:sz w:val="20"/>
          <w:szCs w:val="20"/>
        </w:rPr>
        <w:t>.</w:t>
      </w:r>
      <w:r w:rsidR="002478FF" w:rsidRPr="00161680">
        <w:rPr>
          <w:rFonts w:ascii="Comic Sans MS" w:hAnsi="Comic Sans MS"/>
          <w:sz w:val="20"/>
          <w:szCs w:val="20"/>
        </w:rPr>
        <w:t xml:space="preserve"> Every class has a wealth of age-appropriate books linked to the children’s individual read identities (silver shelf).</w:t>
      </w:r>
      <w:r w:rsidR="009F0D4F" w:rsidRPr="00161680">
        <w:rPr>
          <w:rFonts w:ascii="Comic Sans MS" w:hAnsi="Comic Sans MS"/>
          <w:sz w:val="20"/>
          <w:szCs w:val="20"/>
        </w:rPr>
        <w:t xml:space="preserve"> </w:t>
      </w:r>
      <w:r w:rsidR="00432B95" w:rsidRPr="00161680">
        <w:rPr>
          <w:rFonts w:ascii="Comic Sans MS" w:hAnsi="Comic Sans MS"/>
          <w:sz w:val="20"/>
          <w:szCs w:val="20"/>
        </w:rPr>
        <w:t>Every class has</w:t>
      </w:r>
      <w:r w:rsidR="00155440" w:rsidRPr="00161680">
        <w:rPr>
          <w:rFonts w:ascii="Comic Sans MS" w:hAnsi="Comic Sans MS"/>
          <w:sz w:val="20"/>
          <w:szCs w:val="20"/>
        </w:rPr>
        <w:t xml:space="preserve"> </w:t>
      </w:r>
      <w:r w:rsidR="00432B95" w:rsidRPr="00161680">
        <w:rPr>
          <w:rFonts w:ascii="Comic Sans MS" w:hAnsi="Comic Sans MS"/>
          <w:sz w:val="20"/>
          <w:szCs w:val="20"/>
        </w:rPr>
        <w:t>books linked to their</w:t>
      </w:r>
      <w:r w:rsidR="00155440" w:rsidRPr="00161680">
        <w:rPr>
          <w:rFonts w:ascii="Comic Sans MS" w:hAnsi="Comic Sans MS"/>
          <w:sz w:val="20"/>
          <w:szCs w:val="20"/>
        </w:rPr>
        <w:t xml:space="preserve"> history, geography and science topics</w:t>
      </w:r>
      <w:r w:rsidR="00432B95" w:rsidRPr="00161680">
        <w:rPr>
          <w:rFonts w:ascii="Comic Sans MS" w:hAnsi="Comic Sans MS"/>
          <w:sz w:val="20"/>
          <w:szCs w:val="20"/>
        </w:rPr>
        <w:t>. T</w:t>
      </w:r>
      <w:r w:rsidR="002478FF" w:rsidRPr="00161680">
        <w:rPr>
          <w:rFonts w:ascii="Comic Sans MS" w:hAnsi="Comic Sans MS"/>
          <w:sz w:val="20"/>
          <w:szCs w:val="20"/>
        </w:rPr>
        <w:t>hese t</w:t>
      </w:r>
      <w:r w:rsidR="009F0D4F" w:rsidRPr="00161680">
        <w:rPr>
          <w:rFonts w:ascii="Comic Sans MS" w:hAnsi="Comic Sans MS"/>
          <w:sz w:val="20"/>
          <w:szCs w:val="20"/>
        </w:rPr>
        <w:t>opic</w:t>
      </w:r>
      <w:r w:rsidR="00432B95" w:rsidRPr="00161680">
        <w:rPr>
          <w:rFonts w:ascii="Comic Sans MS" w:hAnsi="Comic Sans MS"/>
          <w:sz w:val="20"/>
          <w:szCs w:val="20"/>
        </w:rPr>
        <w:t xml:space="preserve"> books are stored in</w:t>
      </w:r>
      <w:r w:rsidR="009F0D4F" w:rsidRPr="00161680">
        <w:rPr>
          <w:rFonts w:ascii="Comic Sans MS" w:hAnsi="Comic Sans MS"/>
          <w:sz w:val="20"/>
          <w:szCs w:val="20"/>
        </w:rPr>
        <w:t xml:space="preserve"> the corridor libraries for each Key Stag</w:t>
      </w:r>
      <w:r w:rsidR="002478FF" w:rsidRPr="00161680">
        <w:rPr>
          <w:rFonts w:ascii="Comic Sans MS" w:hAnsi="Comic Sans MS"/>
          <w:sz w:val="20"/>
          <w:szCs w:val="20"/>
        </w:rPr>
        <w:t xml:space="preserve">e. </w:t>
      </w:r>
      <w:r w:rsidR="00432B95" w:rsidRPr="00161680">
        <w:rPr>
          <w:rFonts w:ascii="Comic Sans MS" w:hAnsi="Comic Sans MS"/>
          <w:sz w:val="20"/>
          <w:szCs w:val="20"/>
        </w:rPr>
        <w:t xml:space="preserve"> </w:t>
      </w:r>
    </w:p>
    <w:p w:rsidR="00FB1FE6" w:rsidRPr="00161680" w:rsidRDefault="00FB1FE6" w:rsidP="00161680">
      <w:pPr>
        <w:spacing w:after="200" w:line="276" w:lineRule="auto"/>
        <w:jc w:val="both"/>
        <w:rPr>
          <w:rFonts w:ascii="Comic Sans MS" w:eastAsia="Calibri" w:hAnsi="Comic Sans MS" w:cs="Arial"/>
          <w:b/>
          <w:sz w:val="20"/>
        </w:rPr>
      </w:pPr>
    </w:p>
    <w:p w:rsidR="007947A6" w:rsidRPr="00161680" w:rsidRDefault="007947A6" w:rsidP="00161680">
      <w:pPr>
        <w:spacing w:after="200" w:line="276" w:lineRule="auto"/>
        <w:jc w:val="both"/>
        <w:rPr>
          <w:rFonts w:ascii="Comic Sans MS" w:eastAsia="Calibri" w:hAnsi="Comic Sans MS" w:cs="Arial"/>
          <w:b/>
          <w:sz w:val="20"/>
          <w:u w:val="single"/>
        </w:rPr>
      </w:pPr>
      <w:r w:rsidRPr="00161680">
        <w:rPr>
          <w:rFonts w:ascii="Comic Sans MS" w:eastAsia="Calibri" w:hAnsi="Comic Sans MS" w:cs="Arial"/>
          <w:b/>
          <w:sz w:val="20"/>
          <w:u w:val="single"/>
        </w:rPr>
        <w:t>Assessment:</w:t>
      </w:r>
    </w:p>
    <w:p w:rsidR="00FB1FE6" w:rsidRPr="00161680" w:rsidRDefault="00FB1FE6" w:rsidP="00161680">
      <w:pPr>
        <w:pStyle w:val="NoSpacing"/>
        <w:jc w:val="both"/>
        <w:rPr>
          <w:rFonts w:ascii="Comic Sans MS" w:hAnsi="Comic Sans MS"/>
          <w:sz w:val="20"/>
          <w:szCs w:val="20"/>
        </w:rPr>
      </w:pPr>
      <w:r w:rsidRPr="00161680">
        <w:rPr>
          <w:rFonts w:ascii="Comic Sans MS" w:hAnsi="Comic Sans MS"/>
          <w:sz w:val="20"/>
          <w:szCs w:val="20"/>
        </w:rPr>
        <w:t xml:space="preserve">Teachers track pupils’ progress in reading at the end of each half term to ensure that assessment information is up to date. </w:t>
      </w:r>
      <w:r w:rsidR="002478FF" w:rsidRPr="00161680">
        <w:rPr>
          <w:rFonts w:ascii="Comic Sans MS" w:hAnsi="Comic Sans MS"/>
          <w:sz w:val="20"/>
          <w:szCs w:val="20"/>
        </w:rPr>
        <w:t xml:space="preserve">This is recorded on the </w:t>
      </w:r>
      <w:proofErr w:type="gramStart"/>
      <w:r w:rsidR="002478FF" w:rsidRPr="00161680">
        <w:rPr>
          <w:rFonts w:ascii="Comic Sans MS" w:hAnsi="Comic Sans MS"/>
          <w:sz w:val="20"/>
          <w:szCs w:val="20"/>
        </w:rPr>
        <w:t>schools</w:t>
      </w:r>
      <w:proofErr w:type="gramEnd"/>
      <w:r w:rsidR="002478FF" w:rsidRPr="00161680">
        <w:rPr>
          <w:rFonts w:ascii="Comic Sans MS" w:hAnsi="Comic Sans MS"/>
          <w:sz w:val="20"/>
          <w:szCs w:val="20"/>
        </w:rPr>
        <w:t xml:space="preserve"> assessment matrix. </w:t>
      </w:r>
    </w:p>
    <w:p w:rsidR="00FB1FE6" w:rsidRPr="00161680" w:rsidRDefault="00FB1FE6" w:rsidP="00161680">
      <w:pPr>
        <w:pStyle w:val="NoSpacing"/>
        <w:jc w:val="both"/>
        <w:rPr>
          <w:rFonts w:ascii="Comic Sans MS" w:hAnsi="Comic Sans MS"/>
          <w:sz w:val="20"/>
          <w:szCs w:val="20"/>
        </w:rPr>
      </w:pPr>
      <w:r w:rsidRPr="00161680">
        <w:rPr>
          <w:rFonts w:ascii="Comic Sans MS" w:hAnsi="Comic Sans MS"/>
          <w:sz w:val="20"/>
          <w:szCs w:val="20"/>
        </w:rPr>
        <w:t>Teachers will monitor children’s progress us</w:t>
      </w:r>
      <w:r w:rsidR="00432B95" w:rsidRPr="00161680">
        <w:rPr>
          <w:rFonts w:ascii="Comic Sans MS" w:hAnsi="Comic Sans MS"/>
          <w:sz w:val="20"/>
          <w:szCs w:val="20"/>
        </w:rPr>
        <w:t>ing reading records</w:t>
      </w:r>
      <w:r w:rsidRPr="00161680">
        <w:rPr>
          <w:rFonts w:ascii="Comic Sans MS" w:hAnsi="Comic Sans MS"/>
          <w:sz w:val="20"/>
          <w:szCs w:val="20"/>
        </w:rPr>
        <w:t xml:space="preserve"> which</w:t>
      </w:r>
      <w:r w:rsidR="00432B95" w:rsidRPr="00161680">
        <w:rPr>
          <w:rFonts w:ascii="Comic Sans MS" w:hAnsi="Comic Sans MS"/>
          <w:sz w:val="20"/>
          <w:szCs w:val="20"/>
        </w:rPr>
        <w:t xml:space="preserve"> also forms a link with reading at home</w:t>
      </w:r>
      <w:r w:rsidRPr="00161680">
        <w:rPr>
          <w:rFonts w:ascii="Comic Sans MS" w:hAnsi="Comic Sans MS"/>
          <w:sz w:val="20"/>
          <w:szCs w:val="20"/>
        </w:rPr>
        <w:t>. Each term a child’s reading attainment will be assessed and discussed at pupil progress meetings and analysed by SLT. Progress in reading will be communicated to parents at parent consultation meetings</w:t>
      </w:r>
      <w:r w:rsidR="001103EB" w:rsidRPr="00161680">
        <w:rPr>
          <w:rFonts w:ascii="Comic Sans MS" w:hAnsi="Comic Sans MS"/>
          <w:sz w:val="20"/>
          <w:szCs w:val="20"/>
        </w:rPr>
        <w:t xml:space="preserve"> and through Steps to Success Cards</w:t>
      </w:r>
      <w:r w:rsidRPr="00161680">
        <w:rPr>
          <w:rFonts w:ascii="Comic Sans MS" w:hAnsi="Comic Sans MS"/>
          <w:sz w:val="20"/>
          <w:szCs w:val="20"/>
        </w:rPr>
        <w:t>. A written report will be provided in the summer term which will include comments relating to both progress and attitude in reading.</w:t>
      </w:r>
    </w:p>
    <w:p w:rsidR="007947A6" w:rsidRPr="00161680" w:rsidRDefault="007947A6" w:rsidP="00161680">
      <w:pPr>
        <w:jc w:val="both"/>
        <w:rPr>
          <w:rFonts w:ascii="Comic Sans MS" w:eastAsia="Calibri" w:hAnsi="Comic Sans MS" w:cs="Arial"/>
          <w:i/>
          <w:sz w:val="20"/>
        </w:rPr>
      </w:pPr>
    </w:p>
    <w:p w:rsidR="007947A6" w:rsidRPr="00161680" w:rsidRDefault="007947A6" w:rsidP="00161680">
      <w:pPr>
        <w:spacing w:after="200" w:line="276" w:lineRule="auto"/>
        <w:jc w:val="both"/>
        <w:rPr>
          <w:rFonts w:ascii="Comic Sans MS" w:eastAsia="Calibri" w:hAnsi="Comic Sans MS" w:cs="Arial"/>
          <w:b/>
          <w:sz w:val="20"/>
          <w:u w:val="single"/>
        </w:rPr>
      </w:pPr>
      <w:r w:rsidRPr="00161680">
        <w:rPr>
          <w:rFonts w:ascii="Comic Sans MS" w:eastAsia="Calibri" w:hAnsi="Comic Sans MS" w:cs="Arial"/>
          <w:b/>
          <w:sz w:val="20"/>
          <w:u w:val="single"/>
        </w:rPr>
        <w:t>Monitoring and evaluation:</w:t>
      </w:r>
    </w:p>
    <w:p w:rsidR="00FB1FE6" w:rsidRPr="00161680" w:rsidRDefault="00FB1FE6" w:rsidP="00161680">
      <w:pPr>
        <w:jc w:val="both"/>
        <w:rPr>
          <w:rFonts w:ascii="Comic Sans MS" w:eastAsia="Calibri" w:hAnsi="Comic Sans MS"/>
          <w:sz w:val="20"/>
        </w:rPr>
      </w:pPr>
      <w:r w:rsidRPr="00161680">
        <w:rPr>
          <w:rFonts w:ascii="Comic Sans MS" w:eastAsia="Calibri" w:hAnsi="Comic Sans MS"/>
          <w:sz w:val="20"/>
        </w:rPr>
        <w:t xml:space="preserve">Reading will be monitored throughout school through: </w:t>
      </w:r>
    </w:p>
    <w:p w:rsidR="00FB1FE6" w:rsidRPr="00161680" w:rsidRDefault="00FB1FE6" w:rsidP="00161680">
      <w:pPr>
        <w:pStyle w:val="ListParagraph"/>
        <w:numPr>
          <w:ilvl w:val="0"/>
          <w:numId w:val="35"/>
        </w:numPr>
        <w:jc w:val="both"/>
        <w:rPr>
          <w:rFonts w:ascii="Comic Sans MS" w:eastAsia="Calibri" w:hAnsi="Comic Sans MS"/>
          <w:sz w:val="20"/>
          <w:szCs w:val="20"/>
        </w:rPr>
      </w:pPr>
      <w:r w:rsidRPr="00161680">
        <w:rPr>
          <w:rFonts w:ascii="Comic Sans MS" w:eastAsia="Calibri" w:hAnsi="Comic Sans MS"/>
          <w:sz w:val="20"/>
          <w:szCs w:val="20"/>
        </w:rPr>
        <w:t>Learning walks</w:t>
      </w:r>
    </w:p>
    <w:p w:rsidR="00FB1FE6" w:rsidRPr="00161680" w:rsidRDefault="00FB1FE6" w:rsidP="00161680">
      <w:pPr>
        <w:pStyle w:val="ListParagraph"/>
        <w:numPr>
          <w:ilvl w:val="0"/>
          <w:numId w:val="35"/>
        </w:numPr>
        <w:jc w:val="both"/>
        <w:rPr>
          <w:rFonts w:ascii="Comic Sans MS" w:eastAsia="Calibri" w:hAnsi="Comic Sans MS"/>
          <w:sz w:val="20"/>
          <w:szCs w:val="20"/>
        </w:rPr>
      </w:pPr>
      <w:r w:rsidRPr="00161680">
        <w:rPr>
          <w:rFonts w:ascii="Comic Sans MS" w:eastAsia="Calibri" w:hAnsi="Comic Sans MS"/>
          <w:sz w:val="20"/>
          <w:szCs w:val="20"/>
        </w:rPr>
        <w:t xml:space="preserve">Book scrutiny </w:t>
      </w:r>
    </w:p>
    <w:p w:rsidR="00FB1FE6" w:rsidRPr="00161680" w:rsidRDefault="0086044B" w:rsidP="00161680">
      <w:pPr>
        <w:pStyle w:val="ListParagraph"/>
        <w:numPr>
          <w:ilvl w:val="0"/>
          <w:numId w:val="35"/>
        </w:numPr>
        <w:jc w:val="both"/>
        <w:rPr>
          <w:rFonts w:ascii="Comic Sans MS" w:eastAsia="Calibri" w:hAnsi="Comic Sans MS"/>
          <w:sz w:val="20"/>
          <w:szCs w:val="20"/>
        </w:rPr>
      </w:pPr>
      <w:r w:rsidRPr="00161680">
        <w:rPr>
          <w:rFonts w:ascii="Comic Sans MS" w:eastAsia="Calibri" w:hAnsi="Comic Sans MS"/>
          <w:sz w:val="20"/>
          <w:szCs w:val="20"/>
        </w:rPr>
        <w:t>O</w:t>
      </w:r>
      <w:r w:rsidR="00FB1FE6" w:rsidRPr="00161680">
        <w:rPr>
          <w:rFonts w:ascii="Comic Sans MS" w:eastAsia="Calibri" w:hAnsi="Comic Sans MS"/>
          <w:sz w:val="20"/>
          <w:szCs w:val="20"/>
        </w:rPr>
        <w:t>bservations</w:t>
      </w:r>
    </w:p>
    <w:p w:rsidR="00FB1FE6" w:rsidRPr="00161680" w:rsidRDefault="00FB1FE6" w:rsidP="00161680">
      <w:pPr>
        <w:pStyle w:val="ListParagraph"/>
        <w:numPr>
          <w:ilvl w:val="0"/>
          <w:numId w:val="35"/>
        </w:numPr>
        <w:jc w:val="both"/>
        <w:rPr>
          <w:rFonts w:ascii="Comic Sans MS" w:eastAsia="Calibri" w:hAnsi="Comic Sans MS"/>
          <w:sz w:val="20"/>
          <w:szCs w:val="20"/>
        </w:rPr>
      </w:pPr>
      <w:r w:rsidRPr="00161680">
        <w:rPr>
          <w:rFonts w:ascii="Comic Sans MS" w:eastAsia="Calibri" w:hAnsi="Comic Sans MS"/>
          <w:sz w:val="20"/>
          <w:szCs w:val="20"/>
        </w:rPr>
        <w:t xml:space="preserve">Pupil voice </w:t>
      </w:r>
    </w:p>
    <w:p w:rsidR="00FB1FE6" w:rsidRPr="00161680" w:rsidRDefault="00FB1FE6" w:rsidP="00161680">
      <w:pPr>
        <w:spacing w:after="200" w:line="276" w:lineRule="auto"/>
        <w:jc w:val="both"/>
        <w:rPr>
          <w:rFonts w:ascii="Comic Sans MS" w:eastAsia="Calibri" w:hAnsi="Comic Sans MS" w:cs="Arial"/>
          <w:b/>
          <w:sz w:val="20"/>
        </w:rPr>
      </w:pPr>
    </w:p>
    <w:p w:rsidR="007947A6" w:rsidRPr="00161680" w:rsidRDefault="007947A6" w:rsidP="00161680">
      <w:pPr>
        <w:spacing w:after="200" w:line="276" w:lineRule="auto"/>
        <w:jc w:val="both"/>
        <w:rPr>
          <w:rFonts w:ascii="Comic Sans MS" w:eastAsia="Calibri" w:hAnsi="Comic Sans MS" w:cs="Arial"/>
          <w:b/>
          <w:sz w:val="20"/>
          <w:u w:val="single"/>
        </w:rPr>
      </w:pPr>
      <w:r w:rsidRPr="00161680">
        <w:rPr>
          <w:rFonts w:ascii="Comic Sans MS" w:eastAsia="Calibri" w:hAnsi="Comic Sans MS" w:cs="Arial"/>
          <w:b/>
          <w:sz w:val="20"/>
          <w:u w:val="single"/>
        </w:rPr>
        <w:t>Concluding notes</w:t>
      </w:r>
    </w:p>
    <w:p w:rsidR="00161680" w:rsidRDefault="007947A6" w:rsidP="00161680">
      <w:pPr>
        <w:spacing w:after="200" w:line="276" w:lineRule="auto"/>
        <w:jc w:val="both"/>
        <w:rPr>
          <w:rFonts w:ascii="Comic Sans MS" w:eastAsia="Calibri" w:hAnsi="Comic Sans MS" w:cs="Arial"/>
          <w:b/>
          <w:sz w:val="20"/>
          <w:u w:val="single"/>
        </w:rPr>
      </w:pPr>
      <w:r w:rsidRPr="00161680">
        <w:rPr>
          <w:rFonts w:ascii="Comic Sans MS" w:eastAsia="Calibri" w:hAnsi="Comic Sans MS" w:cs="Arial"/>
          <w:b/>
          <w:sz w:val="20"/>
          <w:u w:val="single"/>
        </w:rPr>
        <w:t>Mo</w:t>
      </w:r>
      <w:r w:rsidR="0086044B" w:rsidRPr="00161680">
        <w:rPr>
          <w:rFonts w:ascii="Comic Sans MS" w:eastAsia="Calibri" w:hAnsi="Comic Sans MS" w:cs="Arial"/>
          <w:b/>
          <w:sz w:val="20"/>
          <w:u w:val="single"/>
        </w:rPr>
        <w:t>nitoring and review:</w:t>
      </w:r>
    </w:p>
    <w:p w:rsidR="0086044B" w:rsidRPr="00161680" w:rsidRDefault="0086044B" w:rsidP="00161680">
      <w:pPr>
        <w:spacing w:after="200" w:line="276" w:lineRule="auto"/>
        <w:jc w:val="both"/>
        <w:rPr>
          <w:rFonts w:ascii="Comic Sans MS" w:eastAsia="Calibri" w:hAnsi="Comic Sans MS" w:cs="Arial"/>
          <w:b/>
          <w:sz w:val="20"/>
          <w:u w:val="single"/>
        </w:rPr>
      </w:pPr>
      <w:r w:rsidRPr="00161680">
        <w:rPr>
          <w:rFonts w:ascii="Comic Sans MS" w:eastAsia="Calibri" w:hAnsi="Comic Sans MS" w:cs="Arial"/>
          <w:i/>
          <w:sz w:val="20"/>
        </w:rPr>
        <w:t xml:space="preserve"> The governor with responsibility for </w:t>
      </w:r>
      <w:r w:rsidR="00BA43C0" w:rsidRPr="00161680">
        <w:rPr>
          <w:rFonts w:ascii="Comic Sans MS" w:eastAsia="Calibri" w:hAnsi="Comic Sans MS" w:cs="Arial"/>
          <w:i/>
          <w:sz w:val="20"/>
        </w:rPr>
        <w:t>English</w:t>
      </w:r>
      <w:r w:rsidRPr="00161680">
        <w:rPr>
          <w:rFonts w:ascii="Comic Sans MS" w:eastAsia="Calibri" w:hAnsi="Comic Sans MS" w:cs="Arial"/>
          <w:i/>
          <w:sz w:val="20"/>
        </w:rPr>
        <w:t xml:space="preserve"> is primarily responsible for monitoring the implementation of this policy. This will be through annual discussion with the subject leaders and consideration of the evidence included in the subject leader portfolio. The governor will report on this to the curriculum committee annually. The work of the subject leader will also be subject to review by the headteacher as part of our performance management arrangements.</w:t>
      </w:r>
    </w:p>
    <w:p w:rsidR="007947A6" w:rsidRPr="00161680" w:rsidRDefault="007947A6" w:rsidP="007947A6">
      <w:pPr>
        <w:rPr>
          <w:rFonts w:ascii="Comic Sans MS" w:eastAsia="Calibri" w:hAnsi="Comic Sans MS" w:cs="Arial"/>
          <w:i/>
          <w:sz w:val="20"/>
        </w:rPr>
      </w:pPr>
    </w:p>
    <w:p w:rsidR="007947A6" w:rsidRPr="00161680" w:rsidRDefault="007947A6" w:rsidP="00CD38F9">
      <w:pPr>
        <w:rPr>
          <w:rFonts w:ascii="Comic Sans MS" w:hAnsi="Comic Sans MS" w:cstheme="minorHAnsi"/>
          <w:sz w:val="20"/>
        </w:rPr>
      </w:pPr>
    </w:p>
    <w:sectPr w:rsidR="007947A6" w:rsidRPr="00161680">
      <w:endnotePr>
        <w:numFmt w:val="decimal"/>
        <w:numStart w:val="0"/>
      </w:endnotePr>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C8" w:rsidRDefault="005B71C8">
      <w:pPr>
        <w:pStyle w:val="DefaultParagraphFont1"/>
      </w:pPr>
      <w:r>
        <w:separator/>
      </w:r>
    </w:p>
  </w:endnote>
  <w:endnote w:type="continuationSeparator" w:id="0">
    <w:p w:rsidR="005B71C8" w:rsidRDefault="005B71C8">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honeFallback">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Futura">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E0" w:rsidRPr="00461653" w:rsidRDefault="007947A6">
    <w:pPr>
      <w:pStyle w:val="HeaderFooter"/>
      <w:tabs>
        <w:tab w:val="left" w:pos="0"/>
        <w:tab w:val="center" w:pos="4816"/>
      </w:tabs>
      <w:rPr>
        <w:rFonts w:ascii="Times New Roman" w:eastAsia="Times New Roman" w:hAnsi="Times New Roman"/>
        <w:color w:val="9BBB59" w:themeColor="accent3"/>
        <w:shd w:val="pct15" w:color="auto" w:fill="FFFFFF"/>
      </w:rPr>
    </w:pPr>
    <w:r>
      <w:rPr>
        <w:i/>
        <w:color w:val="9BBB59" w:themeColor="accent3"/>
      </w:rPr>
      <w:t>Master Template</w:t>
    </w:r>
    <w:r w:rsidR="00AE4B4D">
      <w:rPr>
        <w:i/>
        <w:color w:val="9BBB59" w:themeColor="accent3"/>
      </w:rPr>
      <w:t xml:space="preserve"> </w:t>
    </w:r>
    <w:r w:rsidR="00CD38F9">
      <w:rPr>
        <w:i/>
        <w:color w:val="9BBB59" w:themeColor="accent3"/>
      </w:rPr>
      <w:t xml:space="preserve">Policy </w:t>
    </w:r>
    <w:r w:rsidR="00CD38F9">
      <w:rPr>
        <w:i/>
        <w:color w:val="9BBB59" w:themeColor="accent3"/>
      </w:rPr>
      <w:tab/>
    </w:r>
    <w:r w:rsidR="00CD38F9">
      <w:rPr>
        <w:i/>
        <w:color w:val="9BBB59" w:themeColor="accent3"/>
      </w:rPr>
      <w:tab/>
    </w:r>
    <w:r w:rsidR="006B53A7" w:rsidRPr="00461653">
      <w:rPr>
        <w:i/>
        <w:color w:val="9BBB59" w:themeColor="accent3"/>
      </w:rPr>
      <w:t xml:space="preserve">Policies: </w:t>
    </w:r>
    <w:r w:rsidR="00CD38F9">
      <w:rPr>
        <w:i/>
        <w:color w:val="9BBB59" w:themeColor="accent3"/>
      </w:rPr>
      <w:t>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C8" w:rsidRDefault="005B71C8">
      <w:pPr>
        <w:pStyle w:val="DefaultParagraphFont1"/>
      </w:pPr>
      <w:r>
        <w:separator/>
      </w:r>
    </w:p>
  </w:footnote>
  <w:footnote w:type="continuationSeparator" w:id="0">
    <w:p w:rsidR="005B71C8" w:rsidRDefault="005B71C8">
      <w:pPr>
        <w:pStyle w:val="DefaultParagraphFon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AD76F6AC">
      <w:start w:val="1"/>
      <w:numFmt w:val="bullet"/>
      <w:lvlText w:val="•"/>
      <w:lvlJc w:val="left"/>
      <w:pPr>
        <w:tabs>
          <w:tab w:val="left" w:pos="284"/>
          <w:tab w:val="num" w:pos="360"/>
          <w:tab w:val="num" w:pos="720"/>
        </w:tabs>
      </w:pPr>
      <w:rPr>
        <w:rFonts w:ascii="Helvetica" w:eastAsia="Arial Unicode MS" w:hAnsi="Helvetica"/>
        <w:sz w:val="24"/>
      </w:rPr>
    </w:lvl>
    <w:lvl w:ilvl="1" w:tplc="BA06267C">
      <w:start w:val="1"/>
      <w:numFmt w:val="bullet"/>
      <w:lvlText w:val="o"/>
      <w:lvlJc w:val="left"/>
      <w:pPr>
        <w:tabs>
          <w:tab w:val="num" w:pos="360"/>
        </w:tabs>
        <w:ind w:left="360" w:firstLine="1080"/>
      </w:pPr>
      <w:rPr>
        <w:rFonts w:hint="default"/>
        <w:position w:val="0"/>
      </w:rPr>
    </w:lvl>
    <w:lvl w:ilvl="2" w:tplc="CB088DC8">
      <w:start w:val="1"/>
      <w:numFmt w:val="bullet"/>
      <w:lvlText w:val=""/>
      <w:lvlJc w:val="left"/>
      <w:pPr>
        <w:tabs>
          <w:tab w:val="num" w:pos="360"/>
        </w:tabs>
        <w:ind w:left="360" w:firstLine="1800"/>
      </w:pPr>
      <w:rPr>
        <w:rFonts w:hint="default"/>
        <w:position w:val="0"/>
      </w:rPr>
    </w:lvl>
    <w:lvl w:ilvl="3" w:tplc="D8640D40">
      <w:start w:val="1"/>
      <w:numFmt w:val="bullet"/>
      <w:lvlText w:val="•"/>
      <w:lvlJc w:val="left"/>
      <w:pPr>
        <w:tabs>
          <w:tab w:val="num" w:pos="360"/>
        </w:tabs>
        <w:ind w:left="360" w:firstLine="2520"/>
      </w:pPr>
      <w:rPr>
        <w:rFonts w:hint="default"/>
        <w:position w:val="0"/>
      </w:rPr>
    </w:lvl>
    <w:lvl w:ilvl="4" w:tplc="8D4879E2">
      <w:start w:val="1"/>
      <w:numFmt w:val="bullet"/>
      <w:lvlText w:val="o"/>
      <w:lvlJc w:val="left"/>
      <w:pPr>
        <w:tabs>
          <w:tab w:val="num" w:pos="360"/>
        </w:tabs>
        <w:ind w:left="360" w:firstLine="3240"/>
      </w:pPr>
      <w:rPr>
        <w:rFonts w:hint="default"/>
        <w:position w:val="0"/>
      </w:rPr>
    </w:lvl>
    <w:lvl w:ilvl="5" w:tplc="655A9BEC">
      <w:start w:val="1"/>
      <w:numFmt w:val="bullet"/>
      <w:lvlText w:val=""/>
      <w:lvlJc w:val="left"/>
      <w:pPr>
        <w:tabs>
          <w:tab w:val="num" w:pos="360"/>
        </w:tabs>
        <w:ind w:left="360" w:firstLine="3960"/>
      </w:pPr>
      <w:rPr>
        <w:rFonts w:hint="default"/>
        <w:position w:val="0"/>
      </w:rPr>
    </w:lvl>
    <w:lvl w:ilvl="6" w:tplc="2E70ED4E">
      <w:start w:val="1"/>
      <w:numFmt w:val="bullet"/>
      <w:lvlText w:val="•"/>
      <w:lvlJc w:val="left"/>
      <w:pPr>
        <w:tabs>
          <w:tab w:val="num" w:pos="360"/>
        </w:tabs>
        <w:ind w:left="360" w:firstLine="4680"/>
      </w:pPr>
      <w:rPr>
        <w:rFonts w:hint="default"/>
        <w:position w:val="0"/>
      </w:rPr>
    </w:lvl>
    <w:lvl w:ilvl="7" w:tplc="69AC47C8">
      <w:start w:val="1"/>
      <w:numFmt w:val="bullet"/>
      <w:lvlText w:val="o"/>
      <w:lvlJc w:val="left"/>
      <w:pPr>
        <w:tabs>
          <w:tab w:val="num" w:pos="360"/>
        </w:tabs>
        <w:ind w:left="360" w:firstLine="5400"/>
      </w:pPr>
      <w:rPr>
        <w:rFonts w:hint="default"/>
        <w:position w:val="0"/>
      </w:rPr>
    </w:lvl>
    <w:lvl w:ilvl="8" w:tplc="404E43F4">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hybridMultilevel"/>
    <w:tmpl w:val="00000000"/>
    <w:lvl w:ilvl="0" w:tplc="276E2932">
      <w:start w:val="3"/>
      <w:numFmt w:val="bullet"/>
      <w:suff w:val="nothing"/>
      <w:lvlText w:val="•"/>
      <w:lvlJc w:val="left"/>
      <w:pPr>
        <w:tabs>
          <w:tab w:val="left" w:pos="720"/>
        </w:tabs>
      </w:pPr>
      <w:rPr>
        <w:rFonts w:ascii="Helvetica" w:eastAsia="Arial Unicode MS" w:hAnsi="Helvetica"/>
        <w:sz w:val="22"/>
      </w:rPr>
    </w:lvl>
    <w:lvl w:ilvl="1" w:tplc="DC74E634">
      <w:start w:val="1"/>
      <w:numFmt w:val="bullet"/>
      <w:lvlText w:val="o"/>
      <w:lvlJc w:val="left"/>
      <w:pPr>
        <w:tabs>
          <w:tab w:val="num" w:pos="360"/>
        </w:tabs>
        <w:ind w:left="360" w:firstLine="1080"/>
      </w:pPr>
      <w:rPr>
        <w:rFonts w:hint="default"/>
        <w:position w:val="0"/>
      </w:rPr>
    </w:lvl>
    <w:lvl w:ilvl="2" w:tplc="001A46C4">
      <w:start w:val="1"/>
      <w:numFmt w:val="bullet"/>
      <w:lvlText w:val=""/>
      <w:lvlJc w:val="left"/>
      <w:pPr>
        <w:tabs>
          <w:tab w:val="num" w:pos="360"/>
        </w:tabs>
        <w:ind w:left="360" w:firstLine="1800"/>
      </w:pPr>
      <w:rPr>
        <w:rFonts w:hint="default"/>
        <w:position w:val="0"/>
      </w:rPr>
    </w:lvl>
    <w:lvl w:ilvl="3" w:tplc="4AB43BBA">
      <w:start w:val="1"/>
      <w:numFmt w:val="bullet"/>
      <w:lvlText w:val="•"/>
      <w:lvlJc w:val="left"/>
      <w:pPr>
        <w:tabs>
          <w:tab w:val="num" w:pos="360"/>
        </w:tabs>
        <w:ind w:left="360" w:firstLine="2520"/>
      </w:pPr>
      <w:rPr>
        <w:rFonts w:hint="default"/>
        <w:position w:val="0"/>
      </w:rPr>
    </w:lvl>
    <w:lvl w:ilvl="4" w:tplc="E23E0FCA">
      <w:start w:val="1"/>
      <w:numFmt w:val="bullet"/>
      <w:lvlText w:val="o"/>
      <w:lvlJc w:val="left"/>
      <w:pPr>
        <w:tabs>
          <w:tab w:val="num" w:pos="360"/>
        </w:tabs>
        <w:ind w:left="360" w:firstLine="3240"/>
      </w:pPr>
      <w:rPr>
        <w:rFonts w:hint="default"/>
        <w:position w:val="0"/>
      </w:rPr>
    </w:lvl>
    <w:lvl w:ilvl="5" w:tplc="F6A23554">
      <w:start w:val="1"/>
      <w:numFmt w:val="bullet"/>
      <w:lvlText w:val=""/>
      <w:lvlJc w:val="left"/>
      <w:pPr>
        <w:tabs>
          <w:tab w:val="num" w:pos="360"/>
        </w:tabs>
        <w:ind w:left="360" w:firstLine="3960"/>
      </w:pPr>
      <w:rPr>
        <w:rFonts w:hint="default"/>
        <w:position w:val="0"/>
      </w:rPr>
    </w:lvl>
    <w:lvl w:ilvl="6" w:tplc="29C0F72E">
      <w:start w:val="1"/>
      <w:numFmt w:val="bullet"/>
      <w:lvlText w:val="•"/>
      <w:lvlJc w:val="left"/>
      <w:pPr>
        <w:tabs>
          <w:tab w:val="num" w:pos="360"/>
        </w:tabs>
        <w:ind w:left="360" w:firstLine="4680"/>
      </w:pPr>
      <w:rPr>
        <w:rFonts w:hint="default"/>
        <w:position w:val="0"/>
      </w:rPr>
    </w:lvl>
    <w:lvl w:ilvl="7" w:tplc="4CD4B704">
      <w:start w:val="1"/>
      <w:numFmt w:val="bullet"/>
      <w:lvlText w:val="o"/>
      <w:lvlJc w:val="left"/>
      <w:pPr>
        <w:tabs>
          <w:tab w:val="num" w:pos="360"/>
        </w:tabs>
        <w:ind w:left="360" w:firstLine="5400"/>
      </w:pPr>
      <w:rPr>
        <w:rFonts w:hint="default"/>
        <w:position w:val="0"/>
      </w:rPr>
    </w:lvl>
    <w:lvl w:ilvl="8" w:tplc="C3FA01EC">
      <w:start w:val="1"/>
      <w:numFmt w:val="bullet"/>
      <w:lvlText w:val=""/>
      <w:lvlJc w:val="left"/>
      <w:pPr>
        <w:tabs>
          <w:tab w:val="num" w:pos="360"/>
        </w:tabs>
        <w:ind w:left="360" w:firstLine="6120"/>
      </w:pPr>
      <w:rPr>
        <w:rFonts w:hint="default"/>
        <w:position w:val="0"/>
      </w:rPr>
    </w:lvl>
  </w:abstractNum>
  <w:abstractNum w:abstractNumId="2" w15:restartNumberingAfterBreak="0">
    <w:nsid w:val="00000003"/>
    <w:multiLevelType w:val="hybridMultilevel"/>
    <w:tmpl w:val="00000000"/>
    <w:lvl w:ilvl="0" w:tplc="5F84BFBC">
      <w:start w:val="4"/>
      <w:numFmt w:val="bullet"/>
      <w:suff w:val="nothing"/>
      <w:lvlText w:val="•"/>
      <w:lvlJc w:val="left"/>
      <w:rPr>
        <w:rFonts w:ascii="Helvetica" w:eastAsia="Arial Unicode MS" w:hAnsi="Helvetica"/>
        <w:sz w:val="22"/>
      </w:rPr>
    </w:lvl>
    <w:lvl w:ilvl="1" w:tplc="37BC928C">
      <w:start w:val="1"/>
      <w:numFmt w:val="bullet"/>
      <w:lvlText w:val="o"/>
      <w:lvlJc w:val="left"/>
      <w:pPr>
        <w:tabs>
          <w:tab w:val="num" w:pos="360"/>
        </w:tabs>
        <w:ind w:left="360" w:firstLine="1080"/>
      </w:pPr>
      <w:rPr>
        <w:rFonts w:hint="default"/>
        <w:position w:val="0"/>
      </w:rPr>
    </w:lvl>
    <w:lvl w:ilvl="2" w:tplc="94364446">
      <w:start w:val="1"/>
      <w:numFmt w:val="bullet"/>
      <w:lvlText w:val=""/>
      <w:lvlJc w:val="left"/>
      <w:pPr>
        <w:tabs>
          <w:tab w:val="num" w:pos="360"/>
        </w:tabs>
        <w:ind w:left="360" w:firstLine="1800"/>
      </w:pPr>
      <w:rPr>
        <w:rFonts w:hint="default"/>
        <w:position w:val="0"/>
      </w:rPr>
    </w:lvl>
    <w:lvl w:ilvl="3" w:tplc="80DAA49C">
      <w:start w:val="1"/>
      <w:numFmt w:val="bullet"/>
      <w:lvlText w:val="•"/>
      <w:lvlJc w:val="left"/>
      <w:pPr>
        <w:tabs>
          <w:tab w:val="num" w:pos="360"/>
        </w:tabs>
        <w:ind w:left="360" w:firstLine="2520"/>
      </w:pPr>
      <w:rPr>
        <w:rFonts w:hint="default"/>
        <w:position w:val="0"/>
      </w:rPr>
    </w:lvl>
    <w:lvl w:ilvl="4" w:tplc="9F96D80A">
      <w:start w:val="1"/>
      <w:numFmt w:val="bullet"/>
      <w:lvlText w:val="o"/>
      <w:lvlJc w:val="left"/>
      <w:pPr>
        <w:tabs>
          <w:tab w:val="num" w:pos="360"/>
        </w:tabs>
        <w:ind w:left="360" w:firstLine="3240"/>
      </w:pPr>
      <w:rPr>
        <w:rFonts w:hint="default"/>
        <w:position w:val="0"/>
      </w:rPr>
    </w:lvl>
    <w:lvl w:ilvl="5" w:tplc="98D832B8">
      <w:start w:val="1"/>
      <w:numFmt w:val="bullet"/>
      <w:lvlText w:val=""/>
      <w:lvlJc w:val="left"/>
      <w:pPr>
        <w:tabs>
          <w:tab w:val="num" w:pos="360"/>
        </w:tabs>
        <w:ind w:left="360" w:firstLine="3960"/>
      </w:pPr>
      <w:rPr>
        <w:rFonts w:hint="default"/>
        <w:position w:val="0"/>
      </w:rPr>
    </w:lvl>
    <w:lvl w:ilvl="6" w:tplc="2FDECF3A">
      <w:start w:val="1"/>
      <w:numFmt w:val="bullet"/>
      <w:lvlText w:val="•"/>
      <w:lvlJc w:val="left"/>
      <w:pPr>
        <w:tabs>
          <w:tab w:val="num" w:pos="360"/>
        </w:tabs>
        <w:ind w:left="360" w:firstLine="4680"/>
      </w:pPr>
      <w:rPr>
        <w:rFonts w:hint="default"/>
        <w:position w:val="0"/>
      </w:rPr>
    </w:lvl>
    <w:lvl w:ilvl="7" w:tplc="89AAD7AA">
      <w:start w:val="1"/>
      <w:numFmt w:val="bullet"/>
      <w:lvlText w:val="o"/>
      <w:lvlJc w:val="left"/>
      <w:pPr>
        <w:tabs>
          <w:tab w:val="num" w:pos="360"/>
        </w:tabs>
        <w:ind w:left="360" w:firstLine="5400"/>
      </w:pPr>
      <w:rPr>
        <w:rFonts w:hint="default"/>
        <w:position w:val="0"/>
      </w:rPr>
    </w:lvl>
    <w:lvl w:ilvl="8" w:tplc="1E2CE042">
      <w:start w:val="1"/>
      <w:numFmt w:val="bullet"/>
      <w:lvlText w:val=""/>
      <w:lvlJc w:val="left"/>
      <w:pPr>
        <w:tabs>
          <w:tab w:val="num" w:pos="360"/>
        </w:tabs>
        <w:ind w:left="360" w:firstLine="6120"/>
      </w:pPr>
      <w:rPr>
        <w:rFonts w:hint="default"/>
        <w:position w:val="0"/>
      </w:rPr>
    </w:lvl>
  </w:abstractNum>
  <w:abstractNum w:abstractNumId="3" w15:restartNumberingAfterBreak="0">
    <w:nsid w:val="00000004"/>
    <w:multiLevelType w:val="hybridMultilevel"/>
    <w:tmpl w:val="00000000"/>
    <w:lvl w:ilvl="0" w:tplc="1B2264E6">
      <w:start w:val="5"/>
      <w:numFmt w:val="bullet"/>
      <w:suff w:val="nothing"/>
      <w:lvlText w:val="•"/>
      <w:lvlJc w:val="left"/>
      <w:rPr>
        <w:rFonts w:ascii="Helvetica" w:eastAsia="Arial Unicode MS" w:hAnsi="Helvetica"/>
        <w:sz w:val="22"/>
      </w:rPr>
    </w:lvl>
    <w:lvl w:ilvl="1" w:tplc="48C89C9E">
      <w:start w:val="1"/>
      <w:numFmt w:val="bullet"/>
      <w:lvlText w:val="o"/>
      <w:lvlJc w:val="left"/>
      <w:pPr>
        <w:tabs>
          <w:tab w:val="num" w:pos="360"/>
        </w:tabs>
        <w:ind w:left="360" w:firstLine="1080"/>
      </w:pPr>
      <w:rPr>
        <w:rFonts w:hint="default"/>
        <w:position w:val="0"/>
      </w:rPr>
    </w:lvl>
    <w:lvl w:ilvl="2" w:tplc="CF2A10D8">
      <w:start w:val="1"/>
      <w:numFmt w:val="bullet"/>
      <w:lvlText w:val=""/>
      <w:lvlJc w:val="left"/>
      <w:pPr>
        <w:tabs>
          <w:tab w:val="num" w:pos="360"/>
        </w:tabs>
        <w:ind w:left="360" w:firstLine="1800"/>
      </w:pPr>
      <w:rPr>
        <w:rFonts w:hint="default"/>
        <w:position w:val="0"/>
      </w:rPr>
    </w:lvl>
    <w:lvl w:ilvl="3" w:tplc="82FC9152">
      <w:start w:val="1"/>
      <w:numFmt w:val="bullet"/>
      <w:lvlText w:val="•"/>
      <w:lvlJc w:val="left"/>
      <w:pPr>
        <w:tabs>
          <w:tab w:val="num" w:pos="360"/>
        </w:tabs>
        <w:ind w:left="360" w:firstLine="2520"/>
      </w:pPr>
      <w:rPr>
        <w:rFonts w:hint="default"/>
        <w:position w:val="0"/>
      </w:rPr>
    </w:lvl>
    <w:lvl w:ilvl="4" w:tplc="7638AAA6">
      <w:start w:val="1"/>
      <w:numFmt w:val="bullet"/>
      <w:lvlText w:val="o"/>
      <w:lvlJc w:val="left"/>
      <w:pPr>
        <w:tabs>
          <w:tab w:val="num" w:pos="360"/>
        </w:tabs>
        <w:ind w:left="360" w:firstLine="3240"/>
      </w:pPr>
      <w:rPr>
        <w:rFonts w:hint="default"/>
        <w:position w:val="0"/>
      </w:rPr>
    </w:lvl>
    <w:lvl w:ilvl="5" w:tplc="1520AC64">
      <w:start w:val="1"/>
      <w:numFmt w:val="bullet"/>
      <w:lvlText w:val=""/>
      <w:lvlJc w:val="left"/>
      <w:pPr>
        <w:tabs>
          <w:tab w:val="num" w:pos="360"/>
        </w:tabs>
        <w:ind w:left="360" w:firstLine="3960"/>
      </w:pPr>
      <w:rPr>
        <w:rFonts w:hint="default"/>
        <w:position w:val="0"/>
      </w:rPr>
    </w:lvl>
    <w:lvl w:ilvl="6" w:tplc="0B3E99FE">
      <w:start w:val="1"/>
      <w:numFmt w:val="bullet"/>
      <w:lvlText w:val="•"/>
      <w:lvlJc w:val="left"/>
      <w:pPr>
        <w:tabs>
          <w:tab w:val="num" w:pos="360"/>
        </w:tabs>
        <w:ind w:left="360" w:firstLine="4680"/>
      </w:pPr>
      <w:rPr>
        <w:rFonts w:hint="default"/>
        <w:position w:val="0"/>
      </w:rPr>
    </w:lvl>
    <w:lvl w:ilvl="7" w:tplc="37122BD2">
      <w:start w:val="1"/>
      <w:numFmt w:val="bullet"/>
      <w:lvlText w:val="o"/>
      <w:lvlJc w:val="left"/>
      <w:pPr>
        <w:tabs>
          <w:tab w:val="num" w:pos="360"/>
        </w:tabs>
        <w:ind w:left="360" w:firstLine="5400"/>
      </w:pPr>
      <w:rPr>
        <w:rFonts w:hint="default"/>
        <w:position w:val="0"/>
      </w:rPr>
    </w:lvl>
    <w:lvl w:ilvl="8" w:tplc="858CE224">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hybridMultilevel"/>
    <w:tmpl w:val="00000000"/>
    <w:lvl w:ilvl="0" w:tplc="4D7E7126">
      <w:start w:val="6"/>
      <w:numFmt w:val="bullet"/>
      <w:lvlText w:val="•"/>
      <w:lvlJc w:val="left"/>
      <w:pPr>
        <w:tabs>
          <w:tab w:val="num" w:pos="436"/>
          <w:tab w:val="num" w:pos="720"/>
        </w:tabs>
      </w:pPr>
      <w:rPr>
        <w:rFonts w:ascii="Helvetica" w:eastAsia="Arial Unicode MS" w:hAnsi="Helvetica"/>
        <w:sz w:val="22"/>
      </w:rPr>
    </w:lvl>
    <w:lvl w:ilvl="1" w:tplc="53F416BE">
      <w:start w:val="1"/>
      <w:numFmt w:val="bullet"/>
      <w:lvlText w:val="o"/>
      <w:lvlJc w:val="left"/>
      <w:pPr>
        <w:tabs>
          <w:tab w:val="num" w:pos="360"/>
        </w:tabs>
        <w:ind w:left="360" w:firstLine="1080"/>
      </w:pPr>
      <w:rPr>
        <w:rFonts w:hint="default"/>
        <w:position w:val="0"/>
      </w:rPr>
    </w:lvl>
    <w:lvl w:ilvl="2" w:tplc="C878379E">
      <w:start w:val="1"/>
      <w:numFmt w:val="bullet"/>
      <w:lvlText w:val=""/>
      <w:lvlJc w:val="left"/>
      <w:pPr>
        <w:tabs>
          <w:tab w:val="num" w:pos="360"/>
        </w:tabs>
        <w:ind w:left="360" w:firstLine="1800"/>
      </w:pPr>
      <w:rPr>
        <w:rFonts w:hint="default"/>
        <w:position w:val="0"/>
      </w:rPr>
    </w:lvl>
    <w:lvl w:ilvl="3" w:tplc="FC86252A">
      <w:start w:val="1"/>
      <w:numFmt w:val="bullet"/>
      <w:lvlText w:val="•"/>
      <w:lvlJc w:val="left"/>
      <w:pPr>
        <w:tabs>
          <w:tab w:val="num" w:pos="360"/>
        </w:tabs>
        <w:ind w:left="360" w:firstLine="2520"/>
      </w:pPr>
      <w:rPr>
        <w:rFonts w:hint="default"/>
        <w:position w:val="0"/>
      </w:rPr>
    </w:lvl>
    <w:lvl w:ilvl="4" w:tplc="16C4C3DE">
      <w:start w:val="1"/>
      <w:numFmt w:val="bullet"/>
      <w:lvlText w:val="o"/>
      <w:lvlJc w:val="left"/>
      <w:pPr>
        <w:tabs>
          <w:tab w:val="num" w:pos="360"/>
        </w:tabs>
        <w:ind w:left="360" w:firstLine="3240"/>
      </w:pPr>
      <w:rPr>
        <w:rFonts w:hint="default"/>
        <w:position w:val="0"/>
      </w:rPr>
    </w:lvl>
    <w:lvl w:ilvl="5" w:tplc="CEF62D4E">
      <w:start w:val="1"/>
      <w:numFmt w:val="bullet"/>
      <w:lvlText w:val=""/>
      <w:lvlJc w:val="left"/>
      <w:pPr>
        <w:tabs>
          <w:tab w:val="num" w:pos="360"/>
        </w:tabs>
        <w:ind w:left="360" w:firstLine="3960"/>
      </w:pPr>
      <w:rPr>
        <w:rFonts w:hint="default"/>
        <w:position w:val="0"/>
      </w:rPr>
    </w:lvl>
    <w:lvl w:ilvl="6" w:tplc="6A64D746">
      <w:start w:val="1"/>
      <w:numFmt w:val="bullet"/>
      <w:lvlText w:val="•"/>
      <w:lvlJc w:val="left"/>
      <w:pPr>
        <w:tabs>
          <w:tab w:val="num" w:pos="360"/>
        </w:tabs>
        <w:ind w:left="360" w:firstLine="4680"/>
      </w:pPr>
      <w:rPr>
        <w:rFonts w:hint="default"/>
        <w:position w:val="0"/>
      </w:rPr>
    </w:lvl>
    <w:lvl w:ilvl="7" w:tplc="1F9A9E4E">
      <w:start w:val="1"/>
      <w:numFmt w:val="bullet"/>
      <w:lvlText w:val="o"/>
      <w:lvlJc w:val="left"/>
      <w:pPr>
        <w:tabs>
          <w:tab w:val="num" w:pos="360"/>
        </w:tabs>
        <w:ind w:left="360" w:firstLine="5400"/>
      </w:pPr>
      <w:rPr>
        <w:rFonts w:hint="default"/>
        <w:position w:val="0"/>
      </w:rPr>
    </w:lvl>
    <w:lvl w:ilvl="8" w:tplc="9EA232C0">
      <w:start w:val="1"/>
      <w:numFmt w:val="bullet"/>
      <w:lvlText w:val=""/>
      <w:lvlJc w:val="left"/>
      <w:pPr>
        <w:tabs>
          <w:tab w:val="num" w:pos="360"/>
        </w:tabs>
        <w:ind w:left="360" w:firstLine="6120"/>
      </w:pPr>
      <w:rPr>
        <w:rFonts w:hint="default"/>
        <w:position w:val="0"/>
      </w:rPr>
    </w:lvl>
  </w:abstractNum>
  <w:abstractNum w:abstractNumId="5" w15:restartNumberingAfterBreak="0">
    <w:nsid w:val="00000006"/>
    <w:multiLevelType w:val="hybridMultilevel"/>
    <w:tmpl w:val="00000000"/>
    <w:lvl w:ilvl="0" w:tplc="813683FC">
      <w:start w:val="1"/>
      <w:numFmt w:val="bullet"/>
      <w:lvlText w:val="•"/>
      <w:lvlJc w:val="left"/>
      <w:pPr>
        <w:tabs>
          <w:tab w:val="num" w:pos="360"/>
          <w:tab w:val="num" w:pos="795"/>
        </w:tabs>
      </w:pPr>
      <w:rPr>
        <w:rFonts w:ascii="Helvetica" w:eastAsia="Arial Unicode MS" w:hAnsi="Helvetica"/>
        <w:sz w:val="24"/>
      </w:rPr>
    </w:lvl>
    <w:lvl w:ilvl="1" w:tplc="E8106454">
      <w:start w:val="1"/>
      <w:numFmt w:val="bullet"/>
      <w:lvlText w:val="o"/>
      <w:lvlJc w:val="left"/>
      <w:pPr>
        <w:tabs>
          <w:tab w:val="num" w:pos="360"/>
        </w:tabs>
        <w:ind w:left="360" w:firstLine="1155"/>
      </w:pPr>
      <w:rPr>
        <w:rFonts w:hint="default"/>
        <w:position w:val="0"/>
      </w:rPr>
    </w:lvl>
    <w:lvl w:ilvl="2" w:tplc="422E4872">
      <w:start w:val="1"/>
      <w:numFmt w:val="bullet"/>
      <w:lvlText w:val=""/>
      <w:lvlJc w:val="left"/>
      <w:pPr>
        <w:tabs>
          <w:tab w:val="num" w:pos="360"/>
        </w:tabs>
        <w:ind w:left="360" w:firstLine="1875"/>
      </w:pPr>
      <w:rPr>
        <w:rFonts w:hint="default"/>
        <w:position w:val="0"/>
      </w:rPr>
    </w:lvl>
    <w:lvl w:ilvl="3" w:tplc="C604F94E">
      <w:start w:val="1"/>
      <w:numFmt w:val="bullet"/>
      <w:lvlText w:val="•"/>
      <w:lvlJc w:val="left"/>
      <w:pPr>
        <w:tabs>
          <w:tab w:val="num" w:pos="360"/>
        </w:tabs>
        <w:ind w:left="360" w:firstLine="2595"/>
      </w:pPr>
      <w:rPr>
        <w:rFonts w:hint="default"/>
        <w:position w:val="0"/>
      </w:rPr>
    </w:lvl>
    <w:lvl w:ilvl="4" w:tplc="A8C65084">
      <w:start w:val="1"/>
      <w:numFmt w:val="bullet"/>
      <w:lvlText w:val="o"/>
      <w:lvlJc w:val="left"/>
      <w:pPr>
        <w:tabs>
          <w:tab w:val="num" w:pos="360"/>
        </w:tabs>
        <w:ind w:left="360" w:firstLine="3315"/>
      </w:pPr>
      <w:rPr>
        <w:rFonts w:hint="default"/>
        <w:position w:val="0"/>
      </w:rPr>
    </w:lvl>
    <w:lvl w:ilvl="5" w:tplc="423AFAAE">
      <w:start w:val="1"/>
      <w:numFmt w:val="bullet"/>
      <w:lvlText w:val=""/>
      <w:lvlJc w:val="left"/>
      <w:pPr>
        <w:tabs>
          <w:tab w:val="num" w:pos="360"/>
        </w:tabs>
        <w:ind w:left="360" w:firstLine="4035"/>
      </w:pPr>
      <w:rPr>
        <w:rFonts w:hint="default"/>
        <w:position w:val="0"/>
      </w:rPr>
    </w:lvl>
    <w:lvl w:ilvl="6" w:tplc="B23AE508">
      <w:start w:val="1"/>
      <w:numFmt w:val="bullet"/>
      <w:lvlText w:val="•"/>
      <w:lvlJc w:val="left"/>
      <w:pPr>
        <w:tabs>
          <w:tab w:val="num" w:pos="360"/>
        </w:tabs>
        <w:ind w:left="360" w:firstLine="4755"/>
      </w:pPr>
      <w:rPr>
        <w:rFonts w:hint="default"/>
        <w:position w:val="0"/>
      </w:rPr>
    </w:lvl>
    <w:lvl w:ilvl="7" w:tplc="10E8D264">
      <w:start w:val="1"/>
      <w:numFmt w:val="bullet"/>
      <w:lvlText w:val="o"/>
      <w:lvlJc w:val="left"/>
      <w:pPr>
        <w:tabs>
          <w:tab w:val="num" w:pos="360"/>
        </w:tabs>
        <w:ind w:left="360" w:firstLine="5475"/>
      </w:pPr>
      <w:rPr>
        <w:rFonts w:hint="default"/>
        <w:position w:val="0"/>
      </w:rPr>
    </w:lvl>
    <w:lvl w:ilvl="8" w:tplc="D37E1F78">
      <w:start w:val="1"/>
      <w:numFmt w:val="bullet"/>
      <w:lvlText w:val=""/>
      <w:lvlJc w:val="left"/>
      <w:pPr>
        <w:tabs>
          <w:tab w:val="num" w:pos="360"/>
        </w:tabs>
        <w:ind w:left="360" w:firstLine="6195"/>
      </w:pPr>
      <w:rPr>
        <w:rFonts w:hint="default"/>
        <w:position w:val="0"/>
      </w:rPr>
    </w:lvl>
  </w:abstractNum>
  <w:abstractNum w:abstractNumId="6" w15:restartNumberingAfterBreak="0">
    <w:nsid w:val="00000007"/>
    <w:multiLevelType w:val="hybridMultilevel"/>
    <w:tmpl w:val="00000000"/>
    <w:lvl w:ilvl="0" w:tplc="F0EC1FBC">
      <w:start w:val="1"/>
      <w:numFmt w:val="bullet"/>
      <w:lvlText w:val="•"/>
      <w:lvlJc w:val="left"/>
      <w:pPr>
        <w:tabs>
          <w:tab w:val="num" w:pos="363"/>
          <w:tab w:val="num" w:pos="720"/>
        </w:tabs>
      </w:pPr>
      <w:rPr>
        <w:rFonts w:ascii="Helvetica" w:eastAsia="Arial Unicode MS" w:hAnsi="Helvetica"/>
        <w:sz w:val="24"/>
      </w:rPr>
    </w:lvl>
    <w:lvl w:ilvl="1" w:tplc="F7C62D08">
      <w:start w:val="1"/>
      <w:numFmt w:val="bullet"/>
      <w:lvlText w:val="o"/>
      <w:lvlJc w:val="left"/>
      <w:pPr>
        <w:tabs>
          <w:tab w:val="num" w:pos="360"/>
        </w:tabs>
        <w:ind w:left="360" w:firstLine="1080"/>
      </w:pPr>
      <w:rPr>
        <w:rFonts w:hint="default"/>
        <w:position w:val="0"/>
      </w:rPr>
    </w:lvl>
    <w:lvl w:ilvl="2" w:tplc="0D1AFB1E">
      <w:start w:val="1"/>
      <w:numFmt w:val="bullet"/>
      <w:lvlText w:val=""/>
      <w:lvlJc w:val="left"/>
      <w:pPr>
        <w:tabs>
          <w:tab w:val="num" w:pos="360"/>
        </w:tabs>
        <w:ind w:left="360" w:firstLine="1800"/>
      </w:pPr>
      <w:rPr>
        <w:rFonts w:hint="default"/>
        <w:position w:val="0"/>
      </w:rPr>
    </w:lvl>
    <w:lvl w:ilvl="3" w:tplc="68924050">
      <w:start w:val="1"/>
      <w:numFmt w:val="bullet"/>
      <w:lvlText w:val="•"/>
      <w:lvlJc w:val="left"/>
      <w:pPr>
        <w:tabs>
          <w:tab w:val="num" w:pos="360"/>
        </w:tabs>
        <w:ind w:left="360" w:firstLine="2520"/>
      </w:pPr>
      <w:rPr>
        <w:rFonts w:hint="default"/>
        <w:position w:val="0"/>
      </w:rPr>
    </w:lvl>
    <w:lvl w:ilvl="4" w:tplc="C0D8C2B2">
      <w:start w:val="1"/>
      <w:numFmt w:val="bullet"/>
      <w:lvlText w:val="o"/>
      <w:lvlJc w:val="left"/>
      <w:pPr>
        <w:tabs>
          <w:tab w:val="num" w:pos="360"/>
        </w:tabs>
        <w:ind w:left="360" w:firstLine="3240"/>
      </w:pPr>
      <w:rPr>
        <w:rFonts w:hint="default"/>
        <w:position w:val="0"/>
      </w:rPr>
    </w:lvl>
    <w:lvl w:ilvl="5" w:tplc="DE562476">
      <w:start w:val="1"/>
      <w:numFmt w:val="bullet"/>
      <w:lvlText w:val=""/>
      <w:lvlJc w:val="left"/>
      <w:pPr>
        <w:tabs>
          <w:tab w:val="num" w:pos="360"/>
        </w:tabs>
        <w:ind w:left="360" w:firstLine="3960"/>
      </w:pPr>
      <w:rPr>
        <w:rFonts w:hint="default"/>
        <w:position w:val="0"/>
      </w:rPr>
    </w:lvl>
    <w:lvl w:ilvl="6" w:tplc="25860C98">
      <w:start w:val="1"/>
      <w:numFmt w:val="bullet"/>
      <w:lvlText w:val="•"/>
      <w:lvlJc w:val="left"/>
      <w:pPr>
        <w:tabs>
          <w:tab w:val="num" w:pos="360"/>
        </w:tabs>
        <w:ind w:left="360" w:firstLine="4680"/>
      </w:pPr>
      <w:rPr>
        <w:rFonts w:hint="default"/>
        <w:position w:val="0"/>
      </w:rPr>
    </w:lvl>
    <w:lvl w:ilvl="7" w:tplc="A1B418F6">
      <w:start w:val="1"/>
      <w:numFmt w:val="bullet"/>
      <w:lvlText w:val="o"/>
      <w:lvlJc w:val="left"/>
      <w:pPr>
        <w:tabs>
          <w:tab w:val="num" w:pos="360"/>
        </w:tabs>
        <w:ind w:left="360" w:firstLine="5400"/>
      </w:pPr>
      <w:rPr>
        <w:rFonts w:hint="default"/>
        <w:position w:val="0"/>
      </w:rPr>
    </w:lvl>
    <w:lvl w:ilvl="8" w:tplc="1E06483A">
      <w:start w:val="1"/>
      <w:numFmt w:val="bullet"/>
      <w:lvlText w:val=""/>
      <w:lvlJc w:val="left"/>
      <w:pPr>
        <w:tabs>
          <w:tab w:val="num" w:pos="360"/>
        </w:tabs>
        <w:ind w:left="360" w:firstLine="6120"/>
      </w:pPr>
      <w:rPr>
        <w:rFonts w:hint="default"/>
        <w:position w:val="0"/>
      </w:rPr>
    </w:lvl>
  </w:abstractNum>
  <w:abstractNum w:abstractNumId="7" w15:restartNumberingAfterBreak="0">
    <w:nsid w:val="00000008"/>
    <w:multiLevelType w:val="hybridMultilevel"/>
    <w:tmpl w:val="00000000"/>
    <w:lvl w:ilvl="0" w:tplc="3314E8A0">
      <w:start w:val="1"/>
      <w:numFmt w:val="bullet"/>
      <w:lvlText w:val="•"/>
      <w:lvlJc w:val="left"/>
      <w:pPr>
        <w:tabs>
          <w:tab w:val="num" w:pos="360"/>
          <w:tab w:val="num" w:pos="720"/>
        </w:tabs>
      </w:pPr>
      <w:rPr>
        <w:rFonts w:ascii="Helvetica" w:eastAsia="Arial Unicode MS" w:hAnsi="Helvetica"/>
        <w:sz w:val="24"/>
      </w:rPr>
    </w:lvl>
    <w:lvl w:ilvl="1" w:tplc="FD2C4F42">
      <w:start w:val="1"/>
      <w:numFmt w:val="bullet"/>
      <w:lvlText w:val="o"/>
      <w:lvlJc w:val="left"/>
      <w:pPr>
        <w:tabs>
          <w:tab w:val="num" w:pos="360"/>
        </w:tabs>
        <w:ind w:left="360" w:firstLine="1080"/>
      </w:pPr>
      <w:rPr>
        <w:rFonts w:hint="default"/>
        <w:position w:val="0"/>
      </w:rPr>
    </w:lvl>
    <w:lvl w:ilvl="2" w:tplc="276CAE90">
      <w:start w:val="1"/>
      <w:numFmt w:val="bullet"/>
      <w:lvlText w:val=""/>
      <w:lvlJc w:val="left"/>
      <w:pPr>
        <w:tabs>
          <w:tab w:val="num" w:pos="360"/>
        </w:tabs>
        <w:ind w:left="360" w:firstLine="1800"/>
      </w:pPr>
      <w:rPr>
        <w:rFonts w:hint="default"/>
        <w:position w:val="0"/>
      </w:rPr>
    </w:lvl>
    <w:lvl w:ilvl="3" w:tplc="3BB84D42">
      <w:start w:val="1"/>
      <w:numFmt w:val="bullet"/>
      <w:lvlText w:val="•"/>
      <w:lvlJc w:val="left"/>
      <w:pPr>
        <w:tabs>
          <w:tab w:val="num" w:pos="360"/>
        </w:tabs>
        <w:ind w:left="360" w:firstLine="2520"/>
      </w:pPr>
      <w:rPr>
        <w:rFonts w:hint="default"/>
        <w:position w:val="0"/>
      </w:rPr>
    </w:lvl>
    <w:lvl w:ilvl="4" w:tplc="67B03FE4">
      <w:start w:val="1"/>
      <w:numFmt w:val="bullet"/>
      <w:lvlText w:val="o"/>
      <w:lvlJc w:val="left"/>
      <w:pPr>
        <w:tabs>
          <w:tab w:val="num" w:pos="360"/>
        </w:tabs>
        <w:ind w:left="360" w:firstLine="3240"/>
      </w:pPr>
      <w:rPr>
        <w:rFonts w:hint="default"/>
        <w:position w:val="0"/>
      </w:rPr>
    </w:lvl>
    <w:lvl w:ilvl="5" w:tplc="64208626">
      <w:start w:val="1"/>
      <w:numFmt w:val="bullet"/>
      <w:lvlText w:val=""/>
      <w:lvlJc w:val="left"/>
      <w:pPr>
        <w:tabs>
          <w:tab w:val="num" w:pos="360"/>
        </w:tabs>
        <w:ind w:left="360" w:firstLine="3960"/>
      </w:pPr>
      <w:rPr>
        <w:rFonts w:hint="default"/>
        <w:position w:val="0"/>
      </w:rPr>
    </w:lvl>
    <w:lvl w:ilvl="6" w:tplc="F1B89F16">
      <w:start w:val="1"/>
      <w:numFmt w:val="bullet"/>
      <w:lvlText w:val="•"/>
      <w:lvlJc w:val="left"/>
      <w:pPr>
        <w:tabs>
          <w:tab w:val="num" w:pos="360"/>
        </w:tabs>
        <w:ind w:left="360" w:firstLine="4680"/>
      </w:pPr>
      <w:rPr>
        <w:rFonts w:hint="default"/>
        <w:position w:val="0"/>
      </w:rPr>
    </w:lvl>
    <w:lvl w:ilvl="7" w:tplc="AA6462F8">
      <w:start w:val="1"/>
      <w:numFmt w:val="bullet"/>
      <w:lvlText w:val="o"/>
      <w:lvlJc w:val="left"/>
      <w:pPr>
        <w:tabs>
          <w:tab w:val="num" w:pos="360"/>
        </w:tabs>
        <w:ind w:left="360" w:firstLine="5400"/>
      </w:pPr>
      <w:rPr>
        <w:rFonts w:hint="default"/>
        <w:position w:val="0"/>
      </w:rPr>
    </w:lvl>
    <w:lvl w:ilvl="8" w:tplc="3D02DBEE">
      <w:start w:val="1"/>
      <w:numFmt w:val="bullet"/>
      <w:lvlText w:val=""/>
      <w:lvlJc w:val="left"/>
      <w:pPr>
        <w:tabs>
          <w:tab w:val="num" w:pos="360"/>
        </w:tabs>
        <w:ind w:left="360" w:firstLine="6120"/>
      </w:pPr>
      <w:rPr>
        <w:rFonts w:hint="default"/>
        <w:position w:val="0"/>
      </w:rPr>
    </w:lvl>
  </w:abstractNum>
  <w:abstractNum w:abstractNumId="8" w15:restartNumberingAfterBreak="0">
    <w:nsid w:val="00000009"/>
    <w:multiLevelType w:val="hybridMultilevel"/>
    <w:tmpl w:val="00000000"/>
    <w:lvl w:ilvl="0" w:tplc="06BEEFEE">
      <w:start w:val="1"/>
      <w:numFmt w:val="bullet"/>
      <w:lvlText w:val="•"/>
      <w:lvlJc w:val="left"/>
      <w:pPr>
        <w:tabs>
          <w:tab w:val="num" w:pos="360"/>
          <w:tab w:val="num" w:pos="720"/>
        </w:tabs>
      </w:pPr>
      <w:rPr>
        <w:rFonts w:ascii="Helvetica" w:eastAsia="Arial Unicode MS" w:hAnsi="Helvetica"/>
        <w:sz w:val="24"/>
      </w:rPr>
    </w:lvl>
    <w:lvl w:ilvl="1" w:tplc="1C94D544">
      <w:start w:val="1"/>
      <w:numFmt w:val="bullet"/>
      <w:lvlText w:val="o"/>
      <w:lvlJc w:val="left"/>
      <w:pPr>
        <w:tabs>
          <w:tab w:val="num" w:pos="360"/>
        </w:tabs>
        <w:ind w:left="360" w:firstLine="1080"/>
      </w:pPr>
      <w:rPr>
        <w:rFonts w:hint="default"/>
        <w:position w:val="0"/>
      </w:rPr>
    </w:lvl>
    <w:lvl w:ilvl="2" w:tplc="38CC5DF0">
      <w:start w:val="1"/>
      <w:numFmt w:val="bullet"/>
      <w:lvlText w:val=""/>
      <w:lvlJc w:val="left"/>
      <w:pPr>
        <w:tabs>
          <w:tab w:val="num" w:pos="360"/>
        </w:tabs>
        <w:ind w:left="360" w:firstLine="1800"/>
      </w:pPr>
      <w:rPr>
        <w:rFonts w:hint="default"/>
        <w:position w:val="0"/>
      </w:rPr>
    </w:lvl>
    <w:lvl w:ilvl="3" w:tplc="1EDEB5FA">
      <w:start w:val="1"/>
      <w:numFmt w:val="bullet"/>
      <w:lvlText w:val="•"/>
      <w:lvlJc w:val="left"/>
      <w:pPr>
        <w:tabs>
          <w:tab w:val="num" w:pos="360"/>
        </w:tabs>
        <w:ind w:left="360" w:firstLine="2520"/>
      </w:pPr>
      <w:rPr>
        <w:rFonts w:hint="default"/>
        <w:position w:val="0"/>
      </w:rPr>
    </w:lvl>
    <w:lvl w:ilvl="4" w:tplc="BAB42198">
      <w:start w:val="1"/>
      <w:numFmt w:val="bullet"/>
      <w:lvlText w:val="o"/>
      <w:lvlJc w:val="left"/>
      <w:pPr>
        <w:tabs>
          <w:tab w:val="num" w:pos="360"/>
        </w:tabs>
        <w:ind w:left="360" w:firstLine="3240"/>
      </w:pPr>
      <w:rPr>
        <w:rFonts w:hint="default"/>
        <w:position w:val="0"/>
      </w:rPr>
    </w:lvl>
    <w:lvl w:ilvl="5" w:tplc="0D0AA638">
      <w:start w:val="1"/>
      <w:numFmt w:val="bullet"/>
      <w:lvlText w:val=""/>
      <w:lvlJc w:val="left"/>
      <w:pPr>
        <w:tabs>
          <w:tab w:val="num" w:pos="360"/>
        </w:tabs>
        <w:ind w:left="360" w:firstLine="3960"/>
      </w:pPr>
      <w:rPr>
        <w:rFonts w:hint="default"/>
        <w:position w:val="0"/>
      </w:rPr>
    </w:lvl>
    <w:lvl w:ilvl="6" w:tplc="5BE4A93E">
      <w:start w:val="1"/>
      <w:numFmt w:val="bullet"/>
      <w:lvlText w:val="•"/>
      <w:lvlJc w:val="left"/>
      <w:pPr>
        <w:tabs>
          <w:tab w:val="num" w:pos="360"/>
        </w:tabs>
        <w:ind w:left="360" w:firstLine="4680"/>
      </w:pPr>
      <w:rPr>
        <w:rFonts w:hint="default"/>
        <w:position w:val="0"/>
      </w:rPr>
    </w:lvl>
    <w:lvl w:ilvl="7" w:tplc="18B2EC42">
      <w:start w:val="1"/>
      <w:numFmt w:val="bullet"/>
      <w:lvlText w:val="o"/>
      <w:lvlJc w:val="left"/>
      <w:pPr>
        <w:tabs>
          <w:tab w:val="num" w:pos="360"/>
        </w:tabs>
        <w:ind w:left="360" w:firstLine="5400"/>
      </w:pPr>
      <w:rPr>
        <w:rFonts w:hint="default"/>
        <w:position w:val="0"/>
      </w:rPr>
    </w:lvl>
    <w:lvl w:ilvl="8" w:tplc="2868AC62">
      <w:start w:val="1"/>
      <w:numFmt w:val="bullet"/>
      <w:lvlText w:val=""/>
      <w:lvlJc w:val="left"/>
      <w:pPr>
        <w:tabs>
          <w:tab w:val="num" w:pos="360"/>
        </w:tabs>
        <w:ind w:left="360" w:firstLine="6120"/>
      </w:pPr>
      <w:rPr>
        <w:rFonts w:hint="default"/>
        <w:position w:val="0"/>
      </w:rPr>
    </w:lvl>
  </w:abstractNum>
  <w:abstractNum w:abstractNumId="9" w15:restartNumberingAfterBreak="0">
    <w:nsid w:val="0000000A"/>
    <w:multiLevelType w:val="hybridMultilevel"/>
    <w:tmpl w:val="00000000"/>
    <w:lvl w:ilvl="0" w:tplc="A3E6397C">
      <w:start w:val="1"/>
      <w:numFmt w:val="bullet"/>
      <w:lvlText w:val="•"/>
      <w:lvlJc w:val="left"/>
      <w:pPr>
        <w:tabs>
          <w:tab w:val="num" w:pos="360"/>
          <w:tab w:val="num" w:pos="720"/>
        </w:tabs>
      </w:pPr>
      <w:rPr>
        <w:rFonts w:ascii="Helvetica" w:eastAsia="Arial Unicode MS" w:hAnsi="Helvetica"/>
        <w:sz w:val="24"/>
      </w:rPr>
    </w:lvl>
    <w:lvl w:ilvl="1" w:tplc="A3E4074A">
      <w:start w:val="1"/>
      <w:numFmt w:val="bullet"/>
      <w:lvlText w:val="o"/>
      <w:lvlJc w:val="left"/>
      <w:pPr>
        <w:tabs>
          <w:tab w:val="num" w:pos="360"/>
        </w:tabs>
        <w:ind w:left="360" w:firstLine="1080"/>
      </w:pPr>
      <w:rPr>
        <w:rFonts w:hint="default"/>
        <w:position w:val="0"/>
      </w:rPr>
    </w:lvl>
    <w:lvl w:ilvl="2" w:tplc="15AEF4E0">
      <w:start w:val="1"/>
      <w:numFmt w:val="bullet"/>
      <w:lvlText w:val=""/>
      <w:lvlJc w:val="left"/>
      <w:pPr>
        <w:tabs>
          <w:tab w:val="num" w:pos="360"/>
        </w:tabs>
        <w:ind w:left="360" w:firstLine="1800"/>
      </w:pPr>
      <w:rPr>
        <w:rFonts w:hint="default"/>
        <w:position w:val="0"/>
      </w:rPr>
    </w:lvl>
    <w:lvl w:ilvl="3" w:tplc="BD306ED2">
      <w:start w:val="1"/>
      <w:numFmt w:val="bullet"/>
      <w:lvlText w:val="•"/>
      <w:lvlJc w:val="left"/>
      <w:pPr>
        <w:tabs>
          <w:tab w:val="num" w:pos="360"/>
        </w:tabs>
        <w:ind w:left="360" w:firstLine="2520"/>
      </w:pPr>
      <w:rPr>
        <w:rFonts w:hint="default"/>
        <w:position w:val="0"/>
      </w:rPr>
    </w:lvl>
    <w:lvl w:ilvl="4" w:tplc="EBE09532">
      <w:start w:val="1"/>
      <w:numFmt w:val="bullet"/>
      <w:lvlText w:val="o"/>
      <w:lvlJc w:val="left"/>
      <w:pPr>
        <w:tabs>
          <w:tab w:val="num" w:pos="360"/>
        </w:tabs>
        <w:ind w:left="360" w:firstLine="3240"/>
      </w:pPr>
      <w:rPr>
        <w:rFonts w:hint="default"/>
        <w:position w:val="0"/>
      </w:rPr>
    </w:lvl>
    <w:lvl w:ilvl="5" w:tplc="065E89D0">
      <w:start w:val="1"/>
      <w:numFmt w:val="bullet"/>
      <w:lvlText w:val=""/>
      <w:lvlJc w:val="left"/>
      <w:pPr>
        <w:tabs>
          <w:tab w:val="num" w:pos="360"/>
        </w:tabs>
        <w:ind w:left="360" w:firstLine="3960"/>
      </w:pPr>
      <w:rPr>
        <w:rFonts w:hint="default"/>
        <w:position w:val="0"/>
      </w:rPr>
    </w:lvl>
    <w:lvl w:ilvl="6" w:tplc="90B26628">
      <w:start w:val="1"/>
      <w:numFmt w:val="bullet"/>
      <w:lvlText w:val="•"/>
      <w:lvlJc w:val="left"/>
      <w:pPr>
        <w:tabs>
          <w:tab w:val="num" w:pos="360"/>
        </w:tabs>
        <w:ind w:left="360" w:firstLine="4680"/>
      </w:pPr>
      <w:rPr>
        <w:rFonts w:hint="default"/>
        <w:position w:val="0"/>
      </w:rPr>
    </w:lvl>
    <w:lvl w:ilvl="7" w:tplc="961C3D8E">
      <w:start w:val="1"/>
      <w:numFmt w:val="bullet"/>
      <w:lvlText w:val="o"/>
      <w:lvlJc w:val="left"/>
      <w:pPr>
        <w:tabs>
          <w:tab w:val="num" w:pos="360"/>
        </w:tabs>
        <w:ind w:left="360" w:firstLine="5400"/>
      </w:pPr>
      <w:rPr>
        <w:rFonts w:hint="default"/>
        <w:position w:val="0"/>
      </w:rPr>
    </w:lvl>
    <w:lvl w:ilvl="8" w:tplc="F4809220">
      <w:start w:val="1"/>
      <w:numFmt w:val="bullet"/>
      <w:lvlText w:val=""/>
      <w:lvlJc w:val="left"/>
      <w:pPr>
        <w:tabs>
          <w:tab w:val="num" w:pos="360"/>
        </w:tabs>
        <w:ind w:left="360" w:firstLine="6120"/>
      </w:pPr>
      <w:rPr>
        <w:rFonts w:hint="default"/>
        <w:position w:val="0"/>
      </w:rPr>
    </w:lvl>
  </w:abstractNum>
  <w:abstractNum w:abstractNumId="10" w15:restartNumberingAfterBreak="0">
    <w:nsid w:val="0000000B"/>
    <w:multiLevelType w:val="hybridMultilevel"/>
    <w:tmpl w:val="00000000"/>
    <w:lvl w:ilvl="0" w:tplc="D9BC9F96">
      <w:start w:val="1"/>
      <w:numFmt w:val="bullet"/>
      <w:lvlText w:val="•"/>
      <w:lvlJc w:val="left"/>
      <w:pPr>
        <w:tabs>
          <w:tab w:val="num" w:pos="360"/>
          <w:tab w:val="num" w:pos="720"/>
        </w:tabs>
      </w:pPr>
      <w:rPr>
        <w:rFonts w:ascii="Helvetica" w:eastAsia="Arial Unicode MS" w:hAnsi="Helvetica"/>
        <w:sz w:val="24"/>
      </w:rPr>
    </w:lvl>
    <w:lvl w:ilvl="1" w:tplc="CC36B620">
      <w:start w:val="1"/>
      <w:numFmt w:val="bullet"/>
      <w:lvlText w:val="o"/>
      <w:lvlJc w:val="left"/>
      <w:pPr>
        <w:tabs>
          <w:tab w:val="num" w:pos="360"/>
        </w:tabs>
        <w:ind w:left="360" w:firstLine="1080"/>
      </w:pPr>
      <w:rPr>
        <w:rFonts w:hint="default"/>
        <w:position w:val="0"/>
      </w:rPr>
    </w:lvl>
    <w:lvl w:ilvl="2" w:tplc="A08A45E6">
      <w:start w:val="1"/>
      <w:numFmt w:val="bullet"/>
      <w:lvlText w:val=""/>
      <w:lvlJc w:val="left"/>
      <w:pPr>
        <w:tabs>
          <w:tab w:val="num" w:pos="360"/>
        </w:tabs>
        <w:ind w:left="360" w:firstLine="1800"/>
      </w:pPr>
      <w:rPr>
        <w:rFonts w:hint="default"/>
        <w:position w:val="0"/>
      </w:rPr>
    </w:lvl>
    <w:lvl w:ilvl="3" w:tplc="DF401E24">
      <w:start w:val="1"/>
      <w:numFmt w:val="bullet"/>
      <w:lvlText w:val="•"/>
      <w:lvlJc w:val="left"/>
      <w:pPr>
        <w:tabs>
          <w:tab w:val="num" w:pos="360"/>
        </w:tabs>
        <w:ind w:left="360" w:firstLine="2520"/>
      </w:pPr>
      <w:rPr>
        <w:rFonts w:hint="default"/>
        <w:position w:val="0"/>
      </w:rPr>
    </w:lvl>
    <w:lvl w:ilvl="4" w:tplc="9528B998">
      <w:start w:val="1"/>
      <w:numFmt w:val="bullet"/>
      <w:lvlText w:val="o"/>
      <w:lvlJc w:val="left"/>
      <w:pPr>
        <w:tabs>
          <w:tab w:val="num" w:pos="360"/>
        </w:tabs>
        <w:ind w:left="360" w:firstLine="3240"/>
      </w:pPr>
      <w:rPr>
        <w:rFonts w:hint="default"/>
        <w:position w:val="0"/>
      </w:rPr>
    </w:lvl>
    <w:lvl w:ilvl="5" w:tplc="7E949634">
      <w:start w:val="1"/>
      <w:numFmt w:val="bullet"/>
      <w:lvlText w:val=""/>
      <w:lvlJc w:val="left"/>
      <w:pPr>
        <w:tabs>
          <w:tab w:val="num" w:pos="360"/>
        </w:tabs>
        <w:ind w:left="360" w:firstLine="3960"/>
      </w:pPr>
      <w:rPr>
        <w:rFonts w:hint="default"/>
        <w:position w:val="0"/>
      </w:rPr>
    </w:lvl>
    <w:lvl w:ilvl="6" w:tplc="F0F2FA5A">
      <w:start w:val="1"/>
      <w:numFmt w:val="bullet"/>
      <w:lvlText w:val="•"/>
      <w:lvlJc w:val="left"/>
      <w:pPr>
        <w:tabs>
          <w:tab w:val="num" w:pos="360"/>
        </w:tabs>
        <w:ind w:left="360" w:firstLine="4680"/>
      </w:pPr>
      <w:rPr>
        <w:rFonts w:hint="default"/>
        <w:position w:val="0"/>
      </w:rPr>
    </w:lvl>
    <w:lvl w:ilvl="7" w:tplc="1976456E">
      <w:start w:val="1"/>
      <w:numFmt w:val="bullet"/>
      <w:lvlText w:val="o"/>
      <w:lvlJc w:val="left"/>
      <w:pPr>
        <w:tabs>
          <w:tab w:val="num" w:pos="360"/>
        </w:tabs>
        <w:ind w:left="360" w:firstLine="5400"/>
      </w:pPr>
      <w:rPr>
        <w:rFonts w:hint="default"/>
        <w:position w:val="0"/>
      </w:rPr>
    </w:lvl>
    <w:lvl w:ilvl="8" w:tplc="1F2C5648">
      <w:start w:val="1"/>
      <w:numFmt w:val="bullet"/>
      <w:lvlText w:val=""/>
      <w:lvlJc w:val="left"/>
      <w:pPr>
        <w:tabs>
          <w:tab w:val="num" w:pos="360"/>
        </w:tabs>
        <w:ind w:left="360" w:firstLine="6120"/>
      </w:pPr>
      <w:rPr>
        <w:rFonts w:hint="default"/>
        <w:position w:val="0"/>
      </w:rPr>
    </w:lvl>
  </w:abstractNum>
  <w:abstractNum w:abstractNumId="11" w15:restartNumberingAfterBreak="0">
    <w:nsid w:val="0B3B7E66"/>
    <w:multiLevelType w:val="hybridMultilevel"/>
    <w:tmpl w:val="AC0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977A6"/>
    <w:multiLevelType w:val="hybridMultilevel"/>
    <w:tmpl w:val="F19C76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0E383279"/>
    <w:multiLevelType w:val="hybridMultilevel"/>
    <w:tmpl w:val="2AF435D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2EE6CE9"/>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5" w15:restartNumberingAfterBreak="0">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0642A"/>
    <w:multiLevelType w:val="hybridMultilevel"/>
    <w:tmpl w:val="FB2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987270"/>
    <w:multiLevelType w:val="hybridMultilevel"/>
    <w:tmpl w:val="E904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AB11F56"/>
    <w:multiLevelType w:val="hybridMultilevel"/>
    <w:tmpl w:val="A242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3F35EA"/>
    <w:multiLevelType w:val="hybridMultilevel"/>
    <w:tmpl w:val="1D6C3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1C12BB3"/>
    <w:multiLevelType w:val="hybridMultilevel"/>
    <w:tmpl w:val="4EBC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C9712C"/>
    <w:multiLevelType w:val="hybridMultilevel"/>
    <w:tmpl w:val="60BEEF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0F70E6"/>
    <w:multiLevelType w:val="hybridMultilevel"/>
    <w:tmpl w:val="0F0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B2DFC"/>
    <w:multiLevelType w:val="hybridMultilevel"/>
    <w:tmpl w:val="9928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23D51"/>
    <w:multiLevelType w:val="hybridMultilevel"/>
    <w:tmpl w:val="28F0CE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3D8F6515"/>
    <w:multiLevelType w:val="hybridMultilevel"/>
    <w:tmpl w:val="3244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8367321"/>
    <w:multiLevelType w:val="hybridMultilevel"/>
    <w:tmpl w:val="7C2C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E5729"/>
    <w:multiLevelType w:val="hybridMultilevel"/>
    <w:tmpl w:val="1982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97A16"/>
    <w:multiLevelType w:val="hybridMultilevel"/>
    <w:tmpl w:val="EFB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E87438"/>
    <w:multiLevelType w:val="hybridMultilevel"/>
    <w:tmpl w:val="ABDE1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2F04DE"/>
    <w:multiLevelType w:val="hybridMultilevel"/>
    <w:tmpl w:val="EB8E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E5355F"/>
    <w:multiLevelType w:val="hybridMultilevel"/>
    <w:tmpl w:val="55AC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5F4297"/>
    <w:multiLevelType w:val="hybridMultilevel"/>
    <w:tmpl w:val="B8C2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25D99"/>
    <w:multiLevelType w:val="hybridMultilevel"/>
    <w:tmpl w:val="25C6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F58E3"/>
    <w:multiLevelType w:val="hybridMultilevel"/>
    <w:tmpl w:val="81EA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73C69"/>
    <w:multiLevelType w:val="hybridMultilevel"/>
    <w:tmpl w:val="DCBA7B9C"/>
    <w:lvl w:ilvl="0" w:tplc="08090001">
      <w:start w:val="1"/>
      <w:numFmt w:val="bullet"/>
      <w:lvlText w:val=""/>
      <w:lvlJc w:val="left"/>
      <w:pPr>
        <w:ind w:left="720" w:hanging="360"/>
      </w:pPr>
      <w:rPr>
        <w:rFonts w:ascii="Symbol" w:hAnsi="Symbol" w:hint="default"/>
      </w:rPr>
    </w:lvl>
    <w:lvl w:ilvl="1" w:tplc="6FA2367C">
      <w:numFmt w:val="bullet"/>
      <w:lvlText w:val="·"/>
      <w:lvlJc w:val="left"/>
      <w:pPr>
        <w:ind w:left="1440" w:hanging="360"/>
      </w:pPr>
      <w:rPr>
        <w:rFonts w:ascii="Arial" w:eastAsia="Symbo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12"/>
  </w:num>
  <w:num w:numId="14">
    <w:abstractNumId w:val="24"/>
  </w:num>
  <w:num w:numId="15">
    <w:abstractNumId w:val="15"/>
  </w:num>
  <w:num w:numId="16">
    <w:abstractNumId w:val="11"/>
  </w:num>
  <w:num w:numId="17">
    <w:abstractNumId w:val="26"/>
  </w:num>
  <w:num w:numId="18">
    <w:abstractNumId w:val="30"/>
  </w:num>
  <w:num w:numId="19">
    <w:abstractNumId w:val="20"/>
  </w:num>
  <w:num w:numId="20">
    <w:abstractNumId w:val="22"/>
  </w:num>
  <w:num w:numId="21">
    <w:abstractNumId w:val="34"/>
  </w:num>
  <w:num w:numId="22">
    <w:abstractNumId w:val="23"/>
  </w:num>
  <w:num w:numId="23">
    <w:abstractNumId w:val="28"/>
  </w:num>
  <w:num w:numId="24">
    <w:abstractNumId w:val="37"/>
  </w:num>
  <w:num w:numId="25">
    <w:abstractNumId w:val="21"/>
  </w:num>
  <w:num w:numId="26">
    <w:abstractNumId w:val="16"/>
  </w:num>
  <w:num w:numId="27">
    <w:abstractNumId w:val="14"/>
  </w:num>
  <w:num w:numId="28">
    <w:abstractNumId w:val="33"/>
  </w:num>
  <w:num w:numId="29">
    <w:abstractNumId w:val="27"/>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17"/>
  </w:num>
  <w:num w:numId="35">
    <w:abstractNumId w:val="18"/>
  </w:num>
  <w:num w:numId="36">
    <w:abstractNumId w:val="13"/>
  </w:num>
  <w:num w:numId="37">
    <w:abstractNumId w:val="19"/>
  </w:num>
  <w:num w:numId="38">
    <w:abstractNumId w:val="29"/>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EB"/>
    <w:rsid w:val="001103EB"/>
    <w:rsid w:val="0012109A"/>
    <w:rsid w:val="00123026"/>
    <w:rsid w:val="00155440"/>
    <w:rsid w:val="00161680"/>
    <w:rsid w:val="00165D65"/>
    <w:rsid w:val="0017641E"/>
    <w:rsid w:val="001A5003"/>
    <w:rsid w:val="001B07F1"/>
    <w:rsid w:val="001D6343"/>
    <w:rsid w:val="002478FF"/>
    <w:rsid w:val="002D042D"/>
    <w:rsid w:val="00327B74"/>
    <w:rsid w:val="00346948"/>
    <w:rsid w:val="003604EC"/>
    <w:rsid w:val="00371CB3"/>
    <w:rsid w:val="003802C4"/>
    <w:rsid w:val="003C5970"/>
    <w:rsid w:val="00432B95"/>
    <w:rsid w:val="00461653"/>
    <w:rsid w:val="004B17E5"/>
    <w:rsid w:val="005220F9"/>
    <w:rsid w:val="005A28BF"/>
    <w:rsid w:val="005B71C8"/>
    <w:rsid w:val="00607960"/>
    <w:rsid w:val="006407D5"/>
    <w:rsid w:val="00676872"/>
    <w:rsid w:val="006B008A"/>
    <w:rsid w:val="006B1CE0"/>
    <w:rsid w:val="006B53A7"/>
    <w:rsid w:val="00700997"/>
    <w:rsid w:val="00732CA5"/>
    <w:rsid w:val="007675DE"/>
    <w:rsid w:val="007914F4"/>
    <w:rsid w:val="007947A6"/>
    <w:rsid w:val="007B5463"/>
    <w:rsid w:val="007E0493"/>
    <w:rsid w:val="0086044B"/>
    <w:rsid w:val="00860BCD"/>
    <w:rsid w:val="0086662C"/>
    <w:rsid w:val="00877F3B"/>
    <w:rsid w:val="00877FEB"/>
    <w:rsid w:val="00887294"/>
    <w:rsid w:val="008A237E"/>
    <w:rsid w:val="008B275C"/>
    <w:rsid w:val="008B76E1"/>
    <w:rsid w:val="0092044E"/>
    <w:rsid w:val="00931F1B"/>
    <w:rsid w:val="0093204A"/>
    <w:rsid w:val="009357A7"/>
    <w:rsid w:val="00962915"/>
    <w:rsid w:val="009B78AC"/>
    <w:rsid w:val="009E2244"/>
    <w:rsid w:val="009F0D4F"/>
    <w:rsid w:val="00A53163"/>
    <w:rsid w:val="00A65184"/>
    <w:rsid w:val="00A759BD"/>
    <w:rsid w:val="00A9202E"/>
    <w:rsid w:val="00AA01AE"/>
    <w:rsid w:val="00AE4B4D"/>
    <w:rsid w:val="00AE5F85"/>
    <w:rsid w:val="00AE7C89"/>
    <w:rsid w:val="00B90B46"/>
    <w:rsid w:val="00BA2024"/>
    <w:rsid w:val="00BA43C0"/>
    <w:rsid w:val="00BC116F"/>
    <w:rsid w:val="00BD78F2"/>
    <w:rsid w:val="00C61AD7"/>
    <w:rsid w:val="00C639A6"/>
    <w:rsid w:val="00C76695"/>
    <w:rsid w:val="00C82E02"/>
    <w:rsid w:val="00CD38F9"/>
    <w:rsid w:val="00CE005D"/>
    <w:rsid w:val="00CF1EAE"/>
    <w:rsid w:val="00D03B64"/>
    <w:rsid w:val="00D15AFF"/>
    <w:rsid w:val="00D15C2C"/>
    <w:rsid w:val="00D22E04"/>
    <w:rsid w:val="00D2399B"/>
    <w:rsid w:val="00D41B12"/>
    <w:rsid w:val="00D62EE1"/>
    <w:rsid w:val="00D66B0C"/>
    <w:rsid w:val="00DC2DC2"/>
    <w:rsid w:val="00DD2C57"/>
    <w:rsid w:val="00DD6895"/>
    <w:rsid w:val="00DE558C"/>
    <w:rsid w:val="00DF19F3"/>
    <w:rsid w:val="00DF6B44"/>
    <w:rsid w:val="00EC019D"/>
    <w:rsid w:val="00ED5C9F"/>
    <w:rsid w:val="00EE026B"/>
    <w:rsid w:val="00F27169"/>
    <w:rsid w:val="00F351B9"/>
    <w:rsid w:val="00FB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ecimalSymbol w:val="."/>
  <w:listSeparator w:val=","/>
  <w14:docId w14:val="3EE89011"/>
  <w15:docId w15:val="{4C4E3AC7-392E-4D88-9517-EA001840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sz w:val="24"/>
    </w:rPr>
  </w:style>
  <w:style w:type="paragraph" w:styleId="Heading2">
    <w:name w:val="heading 2"/>
    <w:basedOn w:val="Normal"/>
    <w:next w:val="Normal"/>
    <w:link w:val="Heading2Char"/>
    <w:uiPriority w:val="9"/>
    <w:unhideWhenUsed/>
    <w:qFormat/>
    <w:rsid w:val="00ED5C9F"/>
    <w:pPr>
      <w:keepNext/>
      <w:keepLines/>
      <w:pBdr>
        <w:top w:val="none" w:sz="0" w:space="0" w:color="auto"/>
        <w:left w:val="none" w:sz="0" w:space="0" w:color="auto"/>
        <w:bottom w:val="none" w:sz="0" w:space="0" w:color="auto"/>
        <w:right w:val="none" w:sz="0" w:space="0" w:color="auto"/>
      </w:pBd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style>
  <w:style w:type="character" w:customStyle="1" w:styleId="NoList1">
    <w:name w:val="No List1"/>
    <w:semiHidden/>
    <w:rPr>
      <w:rFonts w:ascii="Times New Roman" w:eastAsia="Times New Roman" w:hAnsi="Times New Roman"/>
      <w:sz w:val="2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632"/>
      </w:tabs>
    </w:pPr>
    <w:rPr>
      <w:rFonts w:ascii="Helvetica" w:eastAsia="Arial Unicode MS" w:hAnsi="Helvetica"/>
      <w:color w:val="000000"/>
    </w:rPr>
  </w:style>
  <w:style w:type="paragraph" w:customStyle="1" w:styleId="Body1">
    <w:name w:val="Body 1"/>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FreeForm">
    <w:name w:val="imported-Free Form"/>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Normal">
    <w:name w:val="imported-Normal"/>
    <w:pPr>
      <w:pBdr>
        <w:top w:val="none" w:sz="0" w:space="0" w:color="000000"/>
        <w:left w:val="none" w:sz="0" w:space="0" w:color="000000"/>
        <w:bottom w:val="none" w:sz="0" w:space="0" w:color="000000"/>
        <w:right w:val="none" w:sz="0" w:space="0" w:color="000000"/>
      </w:pBdr>
    </w:pPr>
    <w:rPr>
      <w:rFonts w:eastAsia="Arial Unicode MS"/>
      <w:color w:val="000000"/>
      <w:sz w:val="24"/>
    </w:rPr>
  </w:style>
  <w:style w:type="paragraph" w:customStyle="1" w:styleId="List0">
    <w:name w:val="List 0"/>
    <w:basedOn w:val="List1"/>
  </w:style>
  <w:style w:type="paragraph" w:customStyle="1" w:styleId="List1">
    <w:name w:val="List 1"/>
    <w:pPr>
      <w:pBdr>
        <w:top w:val="none" w:sz="0" w:space="0" w:color="000000"/>
        <w:left w:val="none" w:sz="0" w:space="0" w:color="000000"/>
        <w:bottom w:val="none" w:sz="0" w:space="0" w:color="000000"/>
        <w:right w:val="none" w:sz="0" w:space="0" w:color="000000"/>
      </w:pBdr>
    </w:pPr>
  </w:style>
  <w:style w:type="paragraph" w:styleId="List2">
    <w:name w:val="List 2"/>
    <w:basedOn w:val="List1"/>
  </w:style>
  <w:style w:type="paragraph" w:styleId="List3">
    <w:name w:val="List 3"/>
    <w:basedOn w:val="List1"/>
  </w:style>
  <w:style w:type="paragraph" w:styleId="List4">
    <w:name w:val="List 4"/>
    <w:basedOn w:val="List1"/>
  </w:style>
  <w:style w:type="paragraph" w:customStyle="1" w:styleId="imported-Heading2A">
    <w:name w:val="imported-Heading 2 A"/>
    <w:pPr>
      <w:pBdr>
        <w:top w:val="none" w:sz="0" w:space="0" w:color="000000"/>
        <w:left w:val="none" w:sz="0" w:space="0" w:color="000000"/>
        <w:bottom w:val="none" w:sz="0" w:space="0" w:color="000000"/>
        <w:right w:val="none" w:sz="0" w:space="0" w:color="000000"/>
      </w:pBdr>
    </w:pPr>
    <w:rPr>
      <w:rFonts w:ascii="Helvetica" w:eastAsia="Arial Unicode MS" w:hAnsi="Helvetica"/>
      <w:b/>
      <w:color w:val="000000"/>
      <w:sz w:val="22"/>
    </w:rPr>
  </w:style>
  <w:style w:type="paragraph" w:customStyle="1" w:styleId="imported-Heading1A">
    <w:name w:val="imported-Heading 1 A"/>
    <w:pPr>
      <w:pBdr>
        <w:top w:val="none" w:sz="0" w:space="0" w:color="000000"/>
        <w:left w:val="none" w:sz="0" w:space="0" w:color="000000"/>
        <w:bottom w:val="none" w:sz="0" w:space="0" w:color="000000"/>
        <w:right w:val="none" w:sz="0" w:space="0" w:color="000000"/>
      </w:pBdr>
      <w:spacing w:before="240" w:after="60"/>
    </w:pPr>
    <w:rPr>
      <w:rFonts w:ascii="Arial" w:eastAsia="Arial Unicode MS" w:hAnsi="Arial"/>
      <w:b/>
      <w:color w:val="000000"/>
      <w:sz w:val="32"/>
    </w:rPr>
  </w:style>
  <w:style w:type="paragraph" w:styleId="List5">
    <w:name w:val="List 5"/>
    <w:basedOn w:val="List6"/>
  </w:style>
  <w:style w:type="paragraph" w:customStyle="1" w:styleId="List6">
    <w:name w:val="List 6"/>
    <w:pPr>
      <w:pBdr>
        <w:top w:val="none" w:sz="0" w:space="0" w:color="000000"/>
        <w:left w:val="none" w:sz="0" w:space="0" w:color="000000"/>
        <w:bottom w:val="none" w:sz="0" w:space="0" w:color="000000"/>
        <w:right w:val="none" w:sz="0" w:space="0" w:color="000000"/>
      </w:pBdr>
    </w:pPr>
  </w:style>
  <w:style w:type="paragraph" w:customStyle="1" w:styleId="List7">
    <w:name w:val="List 7"/>
    <w:basedOn w:val="List8"/>
  </w:style>
  <w:style w:type="paragraph" w:customStyle="1" w:styleId="List8">
    <w:name w:val="List 8"/>
    <w:pPr>
      <w:pBdr>
        <w:top w:val="none" w:sz="0" w:space="0" w:color="000000"/>
        <w:left w:val="none" w:sz="0" w:space="0" w:color="000000"/>
        <w:bottom w:val="none" w:sz="0" w:space="0" w:color="000000"/>
        <w:right w:val="none" w:sz="0" w:space="0" w:color="000000"/>
      </w:pBdr>
    </w:pPr>
  </w:style>
  <w:style w:type="paragraph" w:customStyle="1" w:styleId="imported-NormalWeb">
    <w:name w:val="imported-Normal (Web)"/>
    <w:pPr>
      <w:pBdr>
        <w:top w:val="none" w:sz="0" w:space="0" w:color="000000"/>
        <w:left w:val="none" w:sz="0" w:space="0" w:color="000000"/>
        <w:bottom w:val="none" w:sz="0" w:space="0" w:color="000000"/>
        <w:right w:val="none" w:sz="0" w:space="0" w:color="000000"/>
      </w:pBdr>
      <w:spacing w:before="100" w:after="100"/>
    </w:pPr>
    <w:rPr>
      <w:rFonts w:ascii=".PhoneFallback" w:eastAsia="Arial Unicode MS" w:hAnsi=".PhoneFallback"/>
      <w:color w:val="000000"/>
      <w:sz w:val="24"/>
    </w:rPr>
  </w:style>
  <w:style w:type="paragraph" w:customStyle="1" w:styleId="List9">
    <w:name w:val="List 9"/>
    <w:basedOn w:val="List10"/>
  </w:style>
  <w:style w:type="paragraph" w:customStyle="1" w:styleId="List10">
    <w:name w:val="List 10"/>
    <w:pPr>
      <w:pBdr>
        <w:top w:val="none" w:sz="0" w:space="0" w:color="000000"/>
        <w:left w:val="none" w:sz="0" w:space="0" w:color="000000"/>
        <w:bottom w:val="none" w:sz="0" w:space="0" w:color="000000"/>
        <w:right w:val="none" w:sz="0" w:space="0" w:color="000000"/>
      </w:pBdr>
    </w:pPr>
  </w:style>
  <w:style w:type="paragraph" w:customStyle="1" w:styleId="List11">
    <w:name w:val="List 11"/>
    <w:basedOn w:val="List12"/>
  </w:style>
  <w:style w:type="paragraph" w:customStyle="1" w:styleId="List12">
    <w:name w:val="List 12"/>
    <w:pPr>
      <w:pBdr>
        <w:top w:val="none" w:sz="0" w:space="0" w:color="000000"/>
        <w:left w:val="none" w:sz="0" w:space="0" w:color="000000"/>
        <w:bottom w:val="none" w:sz="0" w:space="0" w:color="000000"/>
        <w:right w:val="none" w:sz="0" w:space="0" w:color="000000"/>
      </w:pBdr>
    </w:pPr>
  </w:style>
  <w:style w:type="paragraph" w:customStyle="1" w:styleId="List13">
    <w:name w:val="List 13"/>
    <w:basedOn w:val="List14"/>
  </w:style>
  <w:style w:type="paragraph" w:customStyle="1" w:styleId="List14">
    <w:name w:val="List 14"/>
    <w:pPr>
      <w:pBdr>
        <w:top w:val="none" w:sz="0" w:space="0" w:color="000000"/>
        <w:left w:val="none" w:sz="0" w:space="0" w:color="000000"/>
        <w:bottom w:val="none" w:sz="0" w:space="0" w:color="000000"/>
        <w:right w:val="none" w:sz="0" w:space="0" w:color="000000"/>
      </w:pBdr>
    </w:pPr>
  </w:style>
  <w:style w:type="paragraph" w:customStyle="1" w:styleId="List15">
    <w:name w:val="List 15"/>
    <w:basedOn w:val="List16"/>
  </w:style>
  <w:style w:type="paragraph" w:customStyle="1" w:styleId="List16">
    <w:name w:val="List 16"/>
    <w:pPr>
      <w:pBdr>
        <w:top w:val="none" w:sz="0" w:space="0" w:color="000000"/>
        <w:left w:val="none" w:sz="0" w:space="0" w:color="000000"/>
        <w:bottom w:val="none" w:sz="0" w:space="0" w:color="000000"/>
        <w:right w:val="none" w:sz="0" w:space="0" w:color="000000"/>
      </w:pBdr>
    </w:pPr>
  </w:style>
  <w:style w:type="character" w:customStyle="1" w:styleId="Heading2Char">
    <w:name w:val="Heading 2 Char"/>
    <w:basedOn w:val="DefaultParagraphFont"/>
    <w:link w:val="Heading2"/>
    <w:uiPriority w:val="9"/>
    <w:rsid w:val="00ED5C9F"/>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ED5C9F"/>
    <w:rPr>
      <w:i/>
      <w:iCs/>
      <w:color w:val="808080" w:themeColor="text1" w:themeTint="7F"/>
    </w:rPr>
  </w:style>
  <w:style w:type="paragraph" w:styleId="ListParagraph">
    <w:name w:val="List Paragraph"/>
    <w:basedOn w:val="Normal"/>
    <w:uiPriority w:val="34"/>
    <w:qFormat/>
    <w:rsid w:val="00ED5C9F"/>
    <w:pPr>
      <w:pBdr>
        <w:top w:val="none" w:sz="0" w:space="0" w:color="auto"/>
        <w:left w:val="none" w:sz="0" w:space="0" w:color="auto"/>
        <w:bottom w:val="none" w:sz="0" w:space="0" w:color="auto"/>
        <w:right w:val="none" w:sz="0" w:space="0" w:color="auto"/>
      </w:pBd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D5C9F"/>
    <w:rPr>
      <w:rFonts w:ascii="Tahoma" w:hAnsi="Tahoma" w:cs="Tahoma"/>
      <w:sz w:val="16"/>
      <w:szCs w:val="16"/>
    </w:rPr>
  </w:style>
  <w:style w:type="character" w:customStyle="1" w:styleId="BalloonTextChar">
    <w:name w:val="Balloon Text Char"/>
    <w:basedOn w:val="DefaultParagraphFont"/>
    <w:link w:val="BalloonText"/>
    <w:uiPriority w:val="99"/>
    <w:semiHidden/>
    <w:rsid w:val="00ED5C9F"/>
    <w:rPr>
      <w:rFonts w:ascii="Tahoma" w:hAnsi="Tahoma" w:cs="Tahoma"/>
      <w:sz w:val="16"/>
      <w:szCs w:val="16"/>
    </w:rPr>
  </w:style>
  <w:style w:type="paragraph" w:styleId="Header">
    <w:name w:val="header"/>
    <w:basedOn w:val="Normal"/>
    <w:link w:val="HeaderChar"/>
    <w:uiPriority w:val="99"/>
    <w:unhideWhenUsed/>
    <w:rsid w:val="00ED5C9F"/>
    <w:pPr>
      <w:tabs>
        <w:tab w:val="center" w:pos="4513"/>
        <w:tab w:val="right" w:pos="9026"/>
      </w:tabs>
    </w:pPr>
  </w:style>
  <w:style w:type="character" w:customStyle="1" w:styleId="HeaderChar">
    <w:name w:val="Header Char"/>
    <w:basedOn w:val="DefaultParagraphFont"/>
    <w:link w:val="Header"/>
    <w:uiPriority w:val="99"/>
    <w:rsid w:val="00ED5C9F"/>
    <w:rPr>
      <w:sz w:val="24"/>
    </w:rPr>
  </w:style>
  <w:style w:type="paragraph" w:styleId="Footer">
    <w:name w:val="footer"/>
    <w:basedOn w:val="Normal"/>
    <w:link w:val="FooterChar"/>
    <w:uiPriority w:val="99"/>
    <w:unhideWhenUsed/>
    <w:rsid w:val="00ED5C9F"/>
    <w:pPr>
      <w:tabs>
        <w:tab w:val="center" w:pos="4513"/>
        <w:tab w:val="right" w:pos="9026"/>
      </w:tabs>
    </w:pPr>
  </w:style>
  <w:style w:type="character" w:customStyle="1" w:styleId="FooterChar">
    <w:name w:val="Footer Char"/>
    <w:basedOn w:val="DefaultParagraphFont"/>
    <w:link w:val="Footer"/>
    <w:uiPriority w:val="99"/>
    <w:rsid w:val="00ED5C9F"/>
    <w:rPr>
      <w:sz w:val="24"/>
    </w:rPr>
  </w:style>
  <w:style w:type="paragraph" w:customStyle="1" w:styleId="Heading2A">
    <w:name w:val="Heading 2 A"/>
    <w:next w:val="Normal"/>
    <w:autoRedefine/>
    <w:rsid w:val="0093204A"/>
    <w:pPr>
      <w:keepNext/>
      <w:outlineLvl w:val="1"/>
    </w:pPr>
    <w:rPr>
      <w:rFonts w:ascii="Lucida Grande" w:eastAsia="ヒラギノ角ゴ Pro W3" w:hAnsi="Lucida Grande"/>
      <w:color w:val="000000"/>
      <w:sz w:val="24"/>
      <w:u w:val="single"/>
    </w:rPr>
  </w:style>
  <w:style w:type="paragraph" w:customStyle="1" w:styleId="BodyText1">
    <w:name w:val="Body Text1"/>
    <w:rsid w:val="0093204A"/>
    <w:rPr>
      <w:rFonts w:ascii="Lucida Grande" w:eastAsia="ヒラギノ角ゴ Pro W3" w:hAnsi="Lucida Grande"/>
      <w:color w:val="000000"/>
      <w:sz w:val="24"/>
    </w:rPr>
  </w:style>
  <w:style w:type="paragraph" w:customStyle="1" w:styleId="Heading3A">
    <w:name w:val="Heading 3 A"/>
    <w:next w:val="Normal"/>
    <w:rsid w:val="0093204A"/>
    <w:pPr>
      <w:keepNext/>
      <w:outlineLvl w:val="2"/>
    </w:pPr>
    <w:rPr>
      <w:rFonts w:ascii="Lucida Grande" w:eastAsia="ヒラギノ角ゴ Pro W3" w:hAnsi="Lucida Grande"/>
      <w:b/>
      <w:color w:val="000000"/>
      <w:sz w:val="24"/>
      <w:u w:val="single"/>
    </w:rPr>
  </w:style>
  <w:style w:type="numbering" w:customStyle="1" w:styleId="List21">
    <w:name w:val="List 21"/>
    <w:rsid w:val="0093204A"/>
  </w:style>
  <w:style w:type="numbering" w:customStyle="1" w:styleId="List31">
    <w:name w:val="List 31"/>
    <w:rsid w:val="0093204A"/>
  </w:style>
  <w:style w:type="numbering" w:customStyle="1" w:styleId="List41">
    <w:name w:val="List 41"/>
    <w:rsid w:val="0093204A"/>
  </w:style>
  <w:style w:type="paragraph" w:customStyle="1" w:styleId="Heading1A">
    <w:name w:val="Heading 1 A"/>
    <w:next w:val="Normal"/>
    <w:rsid w:val="007B5463"/>
    <w:pPr>
      <w:keepNext/>
      <w:outlineLvl w:val="0"/>
    </w:pPr>
    <w:rPr>
      <w:rFonts w:ascii="Lucida Grande" w:eastAsia="ヒラギノ角ゴ Pro W3" w:hAnsi="Lucida Grande"/>
      <w:b/>
      <w:color w:val="000000"/>
      <w:sz w:val="24"/>
      <w:u w:val="single"/>
    </w:rPr>
  </w:style>
  <w:style w:type="paragraph" w:customStyle="1" w:styleId="BodyText21">
    <w:name w:val="Body Text 21"/>
    <w:rsid w:val="007B5463"/>
    <w:pPr>
      <w:jc w:val="both"/>
    </w:pPr>
    <w:rPr>
      <w:rFonts w:ascii="Lucida Grande" w:eastAsia="ヒラギノ角ゴ Pro W3" w:hAnsi="Lucida Grande"/>
      <w:color w:val="000000"/>
      <w:sz w:val="24"/>
    </w:rPr>
  </w:style>
  <w:style w:type="paragraph" w:styleId="BodyText">
    <w:name w:val="Body Text"/>
    <w:basedOn w:val="Normal"/>
    <w:link w:val="BodyTextChar"/>
    <w:rsid w:val="00C639A6"/>
    <w:pPr>
      <w:pBdr>
        <w:top w:val="none" w:sz="0" w:space="0" w:color="auto"/>
        <w:left w:val="none" w:sz="0" w:space="0" w:color="auto"/>
        <w:bottom w:val="none" w:sz="0" w:space="0" w:color="auto"/>
        <w:right w:val="none" w:sz="0" w:space="0" w:color="auto"/>
      </w:pBdr>
    </w:pPr>
    <w:rPr>
      <w:rFonts w:ascii="Arial" w:hAnsi="Arial"/>
      <w:color w:val="FF0000"/>
    </w:rPr>
  </w:style>
  <w:style w:type="character" w:customStyle="1" w:styleId="BodyTextChar">
    <w:name w:val="Body Text Char"/>
    <w:basedOn w:val="DefaultParagraphFont"/>
    <w:link w:val="BodyText"/>
    <w:rsid w:val="00C639A6"/>
    <w:rPr>
      <w:rFonts w:ascii="Arial" w:hAnsi="Arial"/>
      <w:color w:val="FF0000"/>
      <w:sz w:val="24"/>
    </w:rPr>
  </w:style>
  <w:style w:type="paragraph" w:styleId="BodyText2">
    <w:name w:val="Body Text 2"/>
    <w:basedOn w:val="Normal"/>
    <w:link w:val="BodyText2Char"/>
    <w:uiPriority w:val="99"/>
    <w:unhideWhenUsed/>
    <w:rsid w:val="00AE4B4D"/>
    <w:pPr>
      <w:spacing w:after="120" w:line="480" w:lineRule="auto"/>
    </w:pPr>
  </w:style>
  <w:style w:type="character" w:customStyle="1" w:styleId="BodyText2Char">
    <w:name w:val="Body Text 2 Char"/>
    <w:basedOn w:val="DefaultParagraphFont"/>
    <w:link w:val="BodyText2"/>
    <w:uiPriority w:val="99"/>
    <w:rsid w:val="00AE4B4D"/>
    <w:rPr>
      <w:sz w:val="24"/>
    </w:rPr>
  </w:style>
  <w:style w:type="paragraph" w:styleId="NoSpacing">
    <w:name w:val="No Spacing"/>
    <w:uiPriority w:val="1"/>
    <w:qFormat/>
    <w:rsid w:val="00360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338">
      <w:bodyDiv w:val="1"/>
      <w:marLeft w:val="0"/>
      <w:marRight w:val="0"/>
      <w:marTop w:val="0"/>
      <w:marBottom w:val="0"/>
      <w:divBdr>
        <w:top w:val="none" w:sz="0" w:space="0" w:color="auto"/>
        <w:left w:val="none" w:sz="0" w:space="0" w:color="auto"/>
        <w:bottom w:val="none" w:sz="0" w:space="0" w:color="auto"/>
        <w:right w:val="none" w:sz="0" w:space="0" w:color="auto"/>
      </w:divBdr>
    </w:div>
    <w:div w:id="112067389">
      <w:bodyDiv w:val="1"/>
      <w:marLeft w:val="0"/>
      <w:marRight w:val="0"/>
      <w:marTop w:val="0"/>
      <w:marBottom w:val="0"/>
      <w:divBdr>
        <w:top w:val="none" w:sz="0" w:space="0" w:color="auto"/>
        <w:left w:val="none" w:sz="0" w:space="0" w:color="auto"/>
        <w:bottom w:val="none" w:sz="0" w:space="0" w:color="auto"/>
        <w:right w:val="none" w:sz="0" w:space="0" w:color="auto"/>
      </w:divBdr>
    </w:div>
    <w:div w:id="383990903">
      <w:bodyDiv w:val="1"/>
      <w:marLeft w:val="0"/>
      <w:marRight w:val="0"/>
      <w:marTop w:val="0"/>
      <w:marBottom w:val="0"/>
      <w:divBdr>
        <w:top w:val="none" w:sz="0" w:space="0" w:color="auto"/>
        <w:left w:val="none" w:sz="0" w:space="0" w:color="auto"/>
        <w:bottom w:val="none" w:sz="0" w:space="0" w:color="auto"/>
        <w:right w:val="none" w:sz="0" w:space="0" w:color="auto"/>
      </w:divBdr>
    </w:div>
    <w:div w:id="439422017">
      <w:bodyDiv w:val="1"/>
      <w:marLeft w:val="0"/>
      <w:marRight w:val="0"/>
      <w:marTop w:val="0"/>
      <w:marBottom w:val="0"/>
      <w:divBdr>
        <w:top w:val="none" w:sz="0" w:space="0" w:color="auto"/>
        <w:left w:val="none" w:sz="0" w:space="0" w:color="auto"/>
        <w:bottom w:val="none" w:sz="0" w:space="0" w:color="auto"/>
        <w:right w:val="none" w:sz="0" w:space="0" w:color="auto"/>
      </w:divBdr>
    </w:div>
    <w:div w:id="768161293">
      <w:bodyDiv w:val="1"/>
      <w:marLeft w:val="0"/>
      <w:marRight w:val="0"/>
      <w:marTop w:val="0"/>
      <w:marBottom w:val="0"/>
      <w:divBdr>
        <w:top w:val="none" w:sz="0" w:space="0" w:color="auto"/>
        <w:left w:val="none" w:sz="0" w:space="0" w:color="auto"/>
        <w:bottom w:val="none" w:sz="0" w:space="0" w:color="auto"/>
        <w:right w:val="none" w:sz="0" w:space="0" w:color="auto"/>
      </w:divBdr>
    </w:div>
    <w:div w:id="1251430711">
      <w:bodyDiv w:val="1"/>
      <w:marLeft w:val="0"/>
      <w:marRight w:val="0"/>
      <w:marTop w:val="0"/>
      <w:marBottom w:val="0"/>
      <w:divBdr>
        <w:top w:val="none" w:sz="0" w:space="0" w:color="auto"/>
        <w:left w:val="none" w:sz="0" w:space="0" w:color="auto"/>
        <w:bottom w:val="none" w:sz="0" w:space="0" w:color="auto"/>
        <w:right w:val="none" w:sz="0" w:space="0" w:color="auto"/>
      </w:divBdr>
    </w:div>
    <w:div w:id="1487084743">
      <w:bodyDiv w:val="1"/>
      <w:marLeft w:val="0"/>
      <w:marRight w:val="0"/>
      <w:marTop w:val="0"/>
      <w:marBottom w:val="0"/>
      <w:divBdr>
        <w:top w:val="none" w:sz="0" w:space="0" w:color="auto"/>
        <w:left w:val="none" w:sz="0" w:space="0" w:color="auto"/>
        <w:bottom w:val="none" w:sz="0" w:space="0" w:color="auto"/>
        <w:right w:val="none" w:sz="0" w:space="0" w:color="auto"/>
      </w:divBdr>
    </w:div>
    <w:div w:id="18634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2213</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Kelly</dc:creator>
  <cp:lastModifiedBy>Jamie-Leigh Louden</cp:lastModifiedBy>
  <cp:revision>5</cp:revision>
  <cp:lastPrinted>2016-01-20T14:39:00Z</cp:lastPrinted>
  <dcterms:created xsi:type="dcterms:W3CDTF">2022-09-14T13:09:00Z</dcterms:created>
  <dcterms:modified xsi:type="dcterms:W3CDTF">2022-09-15T10:16:00Z</dcterms:modified>
</cp:coreProperties>
</file>